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03E04" w:rsidRDefault="00803E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Лекція №1.</w:t>
      </w:r>
    </w:p>
    <w:p w:rsidR="009E399C" w:rsidRDefault="00803E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</w:t>
      </w:r>
      <w:r w:rsidRPr="00FC171A">
        <w:rPr>
          <w:rFonts w:ascii="Times New Roman" w:hAnsi="Times New Roman" w:cs="Times New Roman"/>
          <w:b/>
          <w:i/>
          <w:sz w:val="28"/>
          <w:szCs w:val="28"/>
        </w:rPr>
        <w:t>СКЛАД, ВЛАСТИВОСТІ, ЗАСТОСУВАННЯ ОКРЕМИХ ПРЕДСТАВНИКІВ ВУГЛЕВОДНІВ (МЕТАН, ЕТАН, ЕТЕН,ЕТИН).</w:t>
      </w:r>
    </w:p>
    <w:p w:rsidR="00803E04" w:rsidRPr="004432A2" w:rsidRDefault="00803E04">
      <w:pPr>
        <w:rPr>
          <w:rFonts w:ascii="Times New Roman" w:hAnsi="Times New Roman" w:cs="Times New Roman"/>
          <w:b/>
          <w:sz w:val="28"/>
          <w:szCs w:val="28"/>
        </w:rPr>
      </w:pPr>
      <w:r w:rsidRPr="004432A2">
        <w:rPr>
          <w:rFonts w:ascii="Times New Roman" w:hAnsi="Times New Roman" w:cs="Times New Roman"/>
          <w:b/>
          <w:sz w:val="28"/>
          <w:szCs w:val="28"/>
        </w:rPr>
        <w:t>Цілі:</w:t>
      </w:r>
    </w:p>
    <w:p w:rsidR="00803E04" w:rsidRDefault="00803E04" w:rsidP="004A0B3A">
      <w:pPr>
        <w:pStyle w:val="a3"/>
        <w:rPr>
          <w:rFonts w:ascii="Times New Roman" w:hAnsi="Times New Roman" w:cs="Times New Roman"/>
          <w:sz w:val="28"/>
          <w:szCs w:val="28"/>
        </w:rPr>
      </w:pPr>
      <w:r w:rsidRPr="00803E04">
        <w:rPr>
          <w:rFonts w:ascii="Times New Roman" w:hAnsi="Times New Roman" w:cs="Times New Roman"/>
          <w:b/>
          <w:sz w:val="28"/>
          <w:szCs w:val="28"/>
        </w:rPr>
        <w:t xml:space="preserve">Формування ключових </w:t>
      </w:r>
      <w:proofErr w:type="spellStart"/>
      <w:r w:rsidRPr="00803E04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803E04" w:rsidRDefault="00803E04" w:rsidP="00C270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основні компетентності у природничих науках;</w:t>
      </w:r>
    </w:p>
    <w:p w:rsidR="00803E04" w:rsidRDefault="00803E04" w:rsidP="00C270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соціальна та громадянська компетентності;</w:t>
      </w:r>
    </w:p>
    <w:p w:rsidR="00803E04" w:rsidRDefault="00803E04" w:rsidP="00C270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екологічна грамотність і здорове життя;</w:t>
      </w:r>
    </w:p>
    <w:p w:rsidR="004A0B3A" w:rsidRDefault="004A0B3A" w:rsidP="004A0B3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A0B3A">
        <w:rPr>
          <w:rFonts w:ascii="Times New Roman" w:hAnsi="Times New Roman" w:cs="Times New Roman"/>
          <w:b/>
          <w:sz w:val="28"/>
          <w:szCs w:val="28"/>
        </w:rPr>
        <w:t xml:space="preserve">Формування предметних </w:t>
      </w:r>
      <w:proofErr w:type="spellStart"/>
      <w:r w:rsidRPr="004A0B3A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4A0B3A">
        <w:rPr>
          <w:rFonts w:ascii="Times New Roman" w:hAnsi="Times New Roman" w:cs="Times New Roman"/>
          <w:b/>
          <w:sz w:val="28"/>
          <w:szCs w:val="28"/>
        </w:rPr>
        <w:t>:</w:t>
      </w:r>
    </w:p>
    <w:p w:rsidR="004A0B3A" w:rsidRDefault="004A0B3A" w:rsidP="00C270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A0B3A">
        <w:rPr>
          <w:rFonts w:ascii="Times New Roman" w:hAnsi="Times New Roman" w:cs="Times New Roman"/>
          <w:sz w:val="28"/>
          <w:szCs w:val="28"/>
        </w:rPr>
        <w:t>повторити і закріпити знання</w:t>
      </w:r>
      <w:r>
        <w:rPr>
          <w:rFonts w:ascii="Times New Roman" w:hAnsi="Times New Roman" w:cs="Times New Roman"/>
          <w:sz w:val="28"/>
          <w:szCs w:val="28"/>
        </w:rPr>
        <w:t xml:space="preserve"> здобувачів освіти про склад, властивості й застосування насичених і ненасичених вуглеводнів на прикладі  метану, етану,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етену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вміння складати структурні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напівструктурні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формули цих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сполук</w:t>
      </w:r>
      <w:proofErr w:type="spellEnd"/>
      <w:r>
        <w:rPr>
          <w:rFonts w:ascii="Times New Roman" w:hAnsi="Times New Roman" w:cs="Times New Roman"/>
          <w:sz w:val="28"/>
          <w:szCs w:val="28"/>
        </w:rPr>
        <w:t>; складати рівняння реакцій горіння вуглеводнів, хлорування метану</w:t>
      </w:r>
      <w:r w:rsidR="004432A2">
        <w:rPr>
          <w:rFonts w:ascii="Times New Roman" w:hAnsi="Times New Roman" w:cs="Times New Roman"/>
          <w:sz w:val="28"/>
          <w:szCs w:val="28"/>
        </w:rPr>
        <w:t xml:space="preserve">, приєднання до </w:t>
      </w:r>
      <w:proofErr w:type="spellStart"/>
      <w:r w:rsidR="004432A2">
        <w:rPr>
          <w:rFonts w:ascii="Times New Roman" w:hAnsi="Times New Roman" w:cs="Times New Roman"/>
          <w:sz w:val="28"/>
          <w:szCs w:val="28"/>
        </w:rPr>
        <w:t>етену</w:t>
      </w:r>
      <w:proofErr w:type="spellEnd"/>
      <w:r w:rsidR="004432A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4432A2">
        <w:rPr>
          <w:rFonts w:ascii="Times New Roman" w:hAnsi="Times New Roman" w:cs="Times New Roman"/>
          <w:sz w:val="28"/>
          <w:szCs w:val="28"/>
        </w:rPr>
        <w:t>етину</w:t>
      </w:r>
      <w:proofErr w:type="spellEnd"/>
      <w:r w:rsidR="004432A2">
        <w:rPr>
          <w:rFonts w:ascii="Times New Roman" w:hAnsi="Times New Roman" w:cs="Times New Roman"/>
          <w:sz w:val="28"/>
          <w:szCs w:val="28"/>
        </w:rPr>
        <w:t>:</w:t>
      </w:r>
    </w:p>
    <w:p w:rsidR="004432A2" w:rsidRDefault="004432A2" w:rsidP="00C270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розвивати екологічне мислення та хімічну мову:</w:t>
      </w:r>
    </w:p>
    <w:p w:rsidR="004432A2" w:rsidRDefault="004432A2" w:rsidP="00C270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виховувати інтерес до вивчення хімії.</w:t>
      </w:r>
    </w:p>
    <w:p w:rsidR="004432A2" w:rsidRDefault="004432A2" w:rsidP="004432A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432A2">
        <w:rPr>
          <w:rFonts w:ascii="Times New Roman" w:hAnsi="Times New Roman" w:cs="Times New Roman"/>
          <w:b/>
          <w:sz w:val="28"/>
          <w:szCs w:val="28"/>
        </w:rPr>
        <w:t>Обдаднання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>: роздавальний матеріал, комп</w:t>
      </w:r>
      <w:r w:rsidRPr="004432A2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ютер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432A2" w:rsidRDefault="004432A2" w:rsidP="004432A2">
      <w:pPr>
        <w:rPr>
          <w:rFonts w:ascii="Times New Roman" w:hAnsi="Times New Roman" w:cs="Times New Roman"/>
          <w:sz w:val="28"/>
          <w:szCs w:val="28"/>
        </w:rPr>
      </w:pPr>
      <w:r w:rsidRPr="004432A2">
        <w:rPr>
          <w:rFonts w:ascii="Times New Roman" w:hAnsi="Times New Roman" w:cs="Times New Roman"/>
          <w:b/>
          <w:sz w:val="28"/>
          <w:szCs w:val="28"/>
        </w:rPr>
        <w:t>Тип заняття</w:t>
      </w:r>
      <w:r>
        <w:rPr>
          <w:rFonts w:ascii="Times New Roman" w:hAnsi="Times New Roman" w:cs="Times New Roman"/>
          <w:sz w:val="28"/>
          <w:szCs w:val="28"/>
        </w:rPr>
        <w:t>: вступне повторення.</w:t>
      </w:r>
    </w:p>
    <w:p w:rsidR="004432A2" w:rsidRDefault="004432A2" w:rsidP="004432A2">
      <w:pPr>
        <w:rPr>
          <w:rFonts w:ascii="Times New Roman" w:hAnsi="Times New Roman" w:cs="Times New Roman"/>
          <w:sz w:val="28"/>
          <w:szCs w:val="28"/>
        </w:rPr>
      </w:pPr>
      <w:r w:rsidRPr="004432A2">
        <w:rPr>
          <w:rFonts w:ascii="Times New Roman" w:hAnsi="Times New Roman" w:cs="Times New Roman"/>
          <w:b/>
          <w:sz w:val="28"/>
          <w:szCs w:val="28"/>
        </w:rPr>
        <w:t>Форми роботи</w:t>
      </w:r>
      <w:r>
        <w:rPr>
          <w:rFonts w:ascii="Times New Roman" w:hAnsi="Times New Roman" w:cs="Times New Roman"/>
          <w:sz w:val="28"/>
          <w:szCs w:val="28"/>
        </w:rPr>
        <w:t>: робота в групах, прийоми «Хімічний диктант», «Міні-практикум».</w:t>
      </w:r>
    </w:p>
    <w:p w:rsidR="004432A2" w:rsidRDefault="004432A2" w:rsidP="004432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ХІД ЗАНЯТТЯ</w:t>
      </w:r>
    </w:p>
    <w:p w:rsidR="004432A2" w:rsidRDefault="004432A2" w:rsidP="00C270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ОРГАНІЗАЦІЯ ГРУПИ</w:t>
      </w:r>
    </w:p>
    <w:p w:rsidR="004432A2" w:rsidRDefault="004432A2" w:rsidP="00C270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ОГОЛОШЕННЯ ТЕМИ Й ЦІЛЕЙ ЗАНЯТТЯ</w:t>
      </w:r>
    </w:p>
    <w:p w:rsidR="004432A2" w:rsidRDefault="004432A2" w:rsidP="00C270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МОТИВАЦІЯ НАВЧАЛЬНОЇ ДІЯЛЬНОСТІ</w:t>
      </w:r>
    </w:p>
    <w:p w:rsidR="004432A2" w:rsidRDefault="004432A2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чому різниця між неорганічними та органічними речовинами?</w:t>
      </w:r>
    </w:p>
    <w:p w:rsidR="004432A2" w:rsidRDefault="004432A2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Які органічні сполуки ви знаєте? Де вони поширені в природі?</w:t>
      </w:r>
    </w:p>
    <w:p w:rsidR="004432A2" w:rsidRDefault="004432A2" w:rsidP="00C270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АКТУАЛІЗАЦІЯ ОПОРНИХ ЗНАНЬ </w:t>
      </w:r>
    </w:p>
    <w:p w:rsidR="004432A2" w:rsidRDefault="004432A2" w:rsidP="00D4174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Класифікація органічних речовин. Схему записуємо за допомогою студентів</w: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486400" cy="3200400"/>
            <wp:effectExtent l="0" t="0" r="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912845" w:rsidRDefault="00912845" w:rsidP="00C270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РОБОТА В ГРУПАХ</w:t>
      </w:r>
    </w:p>
    <w:p w:rsidR="00912845" w:rsidRDefault="00912845" w:rsidP="009128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Організовується шість робочих груп</w:t>
      </w:r>
    </w:p>
    <w:p w:rsidR="00912845" w:rsidRPr="00E67190" w:rsidRDefault="00912845" w:rsidP="00912845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Група 1. Склад, фізичні властивості, застосування метану й етану.</w:t>
      </w:r>
    </w:p>
    <w:p w:rsidR="00912845" w:rsidRDefault="00912845" w:rsidP="009128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Група 2. Хімічні властивості метану й етану.</w:t>
      </w:r>
    </w:p>
    <w:p w:rsidR="00912845" w:rsidRDefault="00912845" w:rsidP="009128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Група 3. Склад, фізичні властивості, застосування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етену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12845" w:rsidRDefault="00912845" w:rsidP="009128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Група 4. Хімічні властивості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етену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12845" w:rsidRDefault="00912845" w:rsidP="009128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Група 5. Склад, фізичні властивості, застосування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етину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12845" w:rsidRDefault="00912845" w:rsidP="009128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Група 6. Хімічні властивості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етину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12845" w:rsidRDefault="00912845" w:rsidP="00C270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ОБГОВОРЕННЯ РЕЗУЛЬТАТІВ РОБОТИ В ГРУПАХ. </w:t>
      </w:r>
    </w:p>
    <w:p w:rsidR="00912845" w:rsidRDefault="00912845" w:rsidP="009128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Представник кожної групи озвучує результати роботи груп.</w:t>
      </w:r>
    </w:p>
    <w:p w:rsidR="00912845" w:rsidRDefault="00912845" w:rsidP="009128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Після виступу пропонуються завдання</w:t>
      </w:r>
    </w:p>
    <w:p w:rsidR="00E67190" w:rsidRDefault="00E67190" w:rsidP="009128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67190" w:rsidRDefault="00E67190" w:rsidP="009128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▲ Прийом «ХІМІЧНИЙ ДИКТАНТ»</w:t>
      </w:r>
    </w:p>
    <w:p w:rsidR="00E67190" w:rsidRDefault="00E67190" w:rsidP="00E671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пропан, метан, етан,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гексан,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пентан,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пентен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гептан, бутан, октан,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нонан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гексен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67190" w:rsidRDefault="00E67190" w:rsidP="00E671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▲ Прийом «Міні -практикум» </w:t>
      </w:r>
    </w:p>
    <w:p w:rsidR="00E67190" w:rsidRDefault="00E67190" w:rsidP="00E6719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E67190">
        <w:rPr>
          <w:rFonts w:ascii="Times New Roman" w:hAnsi="Times New Roman" w:cs="Times New Roman"/>
          <w:i/>
          <w:sz w:val="28"/>
          <w:szCs w:val="28"/>
        </w:rPr>
        <w:t>Дописати рівняння реакцій:</w:t>
      </w:r>
    </w:p>
    <w:p w:rsidR="00E67190" w:rsidRPr="0041484E" w:rsidRDefault="00E67190" w:rsidP="00C270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→</w:t>
      </w:r>
    </w:p>
    <w:p w:rsidR="0041484E" w:rsidRPr="0041484E" w:rsidRDefault="0041484E" w:rsidP="00C270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CH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4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CL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→</w:t>
      </w:r>
    </w:p>
    <w:p w:rsidR="0041484E" w:rsidRPr="0041484E" w:rsidRDefault="0041484E" w:rsidP="00C270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→</w:t>
      </w:r>
    </w:p>
    <w:p w:rsidR="0041484E" w:rsidRPr="0041484E" w:rsidRDefault="0041484E" w:rsidP="00C270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Br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→</w:t>
      </w:r>
    </w:p>
    <w:p w:rsidR="0041484E" w:rsidRPr="0041484E" w:rsidRDefault="0041484E" w:rsidP="00C270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→</w:t>
      </w:r>
    </w:p>
    <w:p w:rsidR="0041484E" w:rsidRPr="0041484E" w:rsidRDefault="0041484E" w:rsidP="00C270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4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J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→</w:t>
      </w:r>
    </w:p>
    <w:p w:rsidR="0041484E" w:rsidRPr="0041484E" w:rsidRDefault="0041484E" w:rsidP="00C270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5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→</w:t>
      </w:r>
    </w:p>
    <w:p w:rsidR="0041484E" w:rsidRPr="0041484E" w:rsidRDefault="0041484E" w:rsidP="00C270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10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22 </w:t>
      </w:r>
      <w:r>
        <w:rPr>
          <w:rFonts w:ascii="Times New Roman" w:hAnsi="Times New Roman" w:cs="Times New Roman"/>
          <w:sz w:val="28"/>
          <w:szCs w:val="28"/>
          <w:lang w:val="en-US"/>
        </w:rPr>
        <w:t>+ 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→</w:t>
      </w:r>
    </w:p>
    <w:p w:rsidR="0041484E" w:rsidRDefault="0041484E" w:rsidP="0041484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Розв</w:t>
      </w:r>
      <w:r w:rsidRPr="004D385B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язування  задачі. Обчисліть об</w:t>
      </w:r>
      <w:r w:rsidRPr="004D385B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єм повітря, яке витрачається на спалювання  бутану об</w:t>
      </w:r>
      <w:r w:rsidRPr="004D385B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ємом 48л.</w:t>
      </w:r>
    </w:p>
    <w:p w:rsidR="0041484E" w:rsidRDefault="0041484E" w:rsidP="00C270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ПІДБИТТЯ ПІДСУМКІВ ЗАНЯТТЯ.</w:t>
      </w:r>
    </w:p>
    <w:p w:rsidR="0041484E" w:rsidRPr="0041484E" w:rsidRDefault="0041484E" w:rsidP="00C270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ДОМАШНЄ ЗАВДАННЯ </w:t>
      </w:r>
    </w:p>
    <w:p w:rsidR="00912845" w:rsidRDefault="00912845" w:rsidP="009128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12845" w:rsidRDefault="00912845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</w:p>
    <w:p w:rsidR="00D41742" w:rsidRDefault="00D41742" w:rsidP="00912845">
      <w:pPr>
        <w:rPr>
          <w:rFonts w:ascii="Times New Roman" w:hAnsi="Times New Roman" w:cs="Times New Roman"/>
          <w:sz w:val="28"/>
          <w:szCs w:val="28"/>
        </w:rPr>
      </w:pPr>
    </w:p>
    <w:p w:rsidR="0041484E" w:rsidRDefault="0041484E" w:rsidP="009128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Лекція 2. </w:t>
      </w:r>
    </w:p>
    <w:p w:rsidR="0041484E" w:rsidRDefault="0041484E" w:rsidP="009128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C171A">
        <w:rPr>
          <w:rFonts w:ascii="Times New Roman" w:hAnsi="Times New Roman" w:cs="Times New Roman"/>
          <w:sz w:val="28"/>
          <w:szCs w:val="28"/>
        </w:rPr>
        <w:t>ТЕМА</w:t>
      </w:r>
      <w:r w:rsidRPr="00FC171A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FC171A">
        <w:rPr>
          <w:rFonts w:ascii="Times New Roman" w:hAnsi="Times New Roman" w:cs="Times New Roman"/>
          <w:b/>
          <w:i/>
          <w:sz w:val="28"/>
          <w:szCs w:val="28"/>
        </w:rPr>
        <w:t xml:space="preserve">СКЛАД, ВЛАСТИВОСТІ, ЗАСТОСУВАННЯ ОКРЕМИХ ПРЕДСТАВНИКІВ ОКСИГЕНОВМІСНИХ ( МЕТАНОЛ, ЕТАНОЛ, ГЛІЦЕРОЛ, ЕТАНОВА КИСЛОТА) І НІТРОГЕНОВМІСНИХ </w:t>
      </w:r>
      <w:r w:rsidR="00FC171A" w:rsidRPr="00FC171A">
        <w:rPr>
          <w:rFonts w:ascii="Times New Roman" w:hAnsi="Times New Roman" w:cs="Times New Roman"/>
          <w:b/>
          <w:i/>
          <w:sz w:val="28"/>
          <w:szCs w:val="28"/>
        </w:rPr>
        <w:t>ОРГАНІЧНИХ СПОЛУК</w:t>
      </w:r>
    </w:p>
    <w:p w:rsidR="00FC171A" w:rsidRDefault="00FC171A" w:rsidP="009128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Цілі:</w:t>
      </w:r>
    </w:p>
    <w:p w:rsidR="009E6215" w:rsidRPr="009E6215" w:rsidRDefault="009E621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ключових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9E6215" w:rsidRDefault="009E621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основні компетентності у природничих науках і технологіях;</w:t>
      </w:r>
    </w:p>
    <w:p w:rsidR="009E6215" w:rsidRDefault="009E621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соціальна та громадянська компетентності;</w:t>
      </w:r>
    </w:p>
    <w:p w:rsidR="009E6215" w:rsidRDefault="009E621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екологічна грамотність і здорове життя;</w:t>
      </w:r>
    </w:p>
    <w:p w:rsidR="009E6215" w:rsidRDefault="009E621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предметних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9E6215" w:rsidRPr="009E6215" w:rsidRDefault="009E621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повторити і закріпити знання про склад,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ввластивості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застосування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оскигено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нітрогеновмісних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органічних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сполук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прикладі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метенолу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етанолу, гліцерилу,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етанової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аміноетанової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кислот, уміння складати рівняння реакцій, що описують хімічні властивості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етанової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кислоти;</w:t>
      </w:r>
    </w:p>
    <w:p w:rsidR="009E6215" w:rsidRPr="009E6215" w:rsidRDefault="009E621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розвивати хімічну мову, екологічне мислення;</w:t>
      </w:r>
    </w:p>
    <w:p w:rsidR="009E6215" w:rsidRPr="009E6215" w:rsidRDefault="009E621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виховувати інтерес до вивчення хімії.</w:t>
      </w:r>
    </w:p>
    <w:p w:rsidR="009E6215" w:rsidRDefault="009E6215" w:rsidP="009E621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Обладнання: </w:t>
      </w:r>
      <w:r>
        <w:rPr>
          <w:rFonts w:ascii="Times New Roman" w:hAnsi="Times New Roman" w:cs="Times New Roman"/>
          <w:sz w:val="28"/>
          <w:szCs w:val="28"/>
        </w:rPr>
        <w:t xml:space="preserve"> мультимедійний проектор, роздавальний матеріал.</w:t>
      </w:r>
    </w:p>
    <w:p w:rsidR="009E6215" w:rsidRDefault="009E6215" w:rsidP="009E621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 заняття:</w:t>
      </w:r>
      <w:r>
        <w:rPr>
          <w:rFonts w:ascii="Times New Roman" w:hAnsi="Times New Roman" w:cs="Times New Roman"/>
          <w:sz w:val="28"/>
          <w:szCs w:val="28"/>
        </w:rPr>
        <w:t xml:space="preserve">  вступне повторення</w:t>
      </w:r>
    </w:p>
    <w:p w:rsidR="009E6215" w:rsidRDefault="009E6215" w:rsidP="009E621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 роботи:</w:t>
      </w:r>
      <w:r>
        <w:rPr>
          <w:rFonts w:ascii="Times New Roman" w:hAnsi="Times New Roman" w:cs="Times New Roman"/>
          <w:sz w:val="28"/>
          <w:szCs w:val="28"/>
        </w:rPr>
        <w:t xml:space="preserve"> робота  в групах, прийоми «Хімічний диктант», «Уявний експеримент», «Міні- практикум».</w:t>
      </w:r>
    </w:p>
    <w:p w:rsidR="009E6215" w:rsidRDefault="009E6215" w:rsidP="009E6215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Хід заняття</w:t>
      </w:r>
    </w:p>
    <w:p w:rsidR="009E6215" w:rsidRPr="00D41742" w:rsidRDefault="004779E0" w:rsidP="00C2704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D41742">
        <w:rPr>
          <w:rFonts w:ascii="Times New Roman" w:hAnsi="Times New Roman" w:cs="Times New Roman"/>
          <w:b/>
          <w:sz w:val="28"/>
          <w:szCs w:val="28"/>
        </w:rPr>
        <w:t>ОРГАНІЗАЦІЯ ГРУПИ</w:t>
      </w:r>
    </w:p>
    <w:p w:rsidR="004779E0" w:rsidRPr="00D41742" w:rsidRDefault="004779E0" w:rsidP="00C2704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D41742">
        <w:rPr>
          <w:rFonts w:ascii="Times New Roman" w:hAnsi="Times New Roman" w:cs="Times New Roman"/>
          <w:b/>
          <w:sz w:val="28"/>
          <w:szCs w:val="28"/>
        </w:rPr>
        <w:t>ОГОЛОШЕННЯ ТЕМИ І ЦІЛЕЙ ЗАНЯТТЯ</w:t>
      </w:r>
    </w:p>
    <w:p w:rsidR="004779E0" w:rsidRPr="00D41742" w:rsidRDefault="004779E0" w:rsidP="00C2704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D41742">
        <w:rPr>
          <w:rFonts w:ascii="Times New Roman" w:hAnsi="Times New Roman" w:cs="Times New Roman"/>
          <w:b/>
          <w:sz w:val="28"/>
          <w:szCs w:val="28"/>
        </w:rPr>
        <w:t>МОТИВАЦІЯ НАВЧАЛЬНОЇ ДІЯЛЬНОСТІ</w:t>
      </w:r>
    </w:p>
    <w:p w:rsidR="004779E0" w:rsidRDefault="004779E0" w:rsidP="004779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▲ Які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оксигеновмісні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нітрогеновмісні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органічні сполуки вам відомі? Де вони поширені в природі?</w:t>
      </w:r>
    </w:p>
    <w:p w:rsidR="004779E0" w:rsidRDefault="004779E0" w:rsidP="004779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Отже, на сьогоднішньому уроці нам необхідно пригадати все, що стосується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оксигеновмісних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нітрогеновмісних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органічних сполук.</w:t>
      </w:r>
    </w:p>
    <w:p w:rsidR="004779E0" w:rsidRPr="00D41742" w:rsidRDefault="004779E0" w:rsidP="00C2704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D41742">
        <w:rPr>
          <w:rFonts w:ascii="Times New Roman" w:hAnsi="Times New Roman" w:cs="Times New Roman"/>
          <w:b/>
          <w:sz w:val="28"/>
          <w:szCs w:val="28"/>
        </w:rPr>
        <w:t>АКТУАЛІЗАЦІЯ ОПОРНИЗ ЗНАНЬ</w:t>
      </w:r>
    </w:p>
    <w:p w:rsidR="004779E0" w:rsidRDefault="004779E0" w:rsidP="004779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Класифікація органічних речовин. Схему записують за допомогою учнів (фронтальна бесіда):</w:t>
      </w:r>
    </w:p>
    <w:p w:rsidR="004779E0" w:rsidRDefault="004779E0" w:rsidP="004779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79E0" w:rsidRDefault="004779E0" w:rsidP="004779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79E0" w:rsidRDefault="004779E0" w:rsidP="004779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79E0" w:rsidRDefault="004779E0" w:rsidP="004779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79E0" w:rsidRDefault="006246C3" w:rsidP="004779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486400" cy="3200400"/>
            <wp:effectExtent l="0" t="0" r="0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6246C3" w:rsidRPr="00D41742" w:rsidRDefault="006246C3" w:rsidP="00C2704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D41742">
        <w:rPr>
          <w:rFonts w:ascii="Times New Roman" w:hAnsi="Times New Roman" w:cs="Times New Roman"/>
          <w:b/>
          <w:sz w:val="28"/>
          <w:szCs w:val="28"/>
        </w:rPr>
        <w:t>РОБОТА В ГРУПАХ</w:t>
      </w:r>
    </w:p>
    <w:p w:rsidR="006246C3" w:rsidRDefault="006246C3" w:rsidP="006246C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Група 1. Склад, властивості, застосування етанолу.</w:t>
      </w:r>
    </w:p>
    <w:p w:rsidR="006246C3" w:rsidRDefault="006246C3" w:rsidP="006246C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Група 2. Склад, властивості, застосування  м</w:t>
      </w:r>
      <w:r w:rsidRPr="006246C3">
        <w:rPr>
          <w:rFonts w:ascii="Times New Roman" w:hAnsi="Times New Roman" w:cs="Times New Roman"/>
          <w:sz w:val="28"/>
          <w:szCs w:val="28"/>
        </w:rPr>
        <w:t>етанолу.</w:t>
      </w:r>
    </w:p>
    <w:p w:rsidR="006246C3" w:rsidRDefault="006246C3" w:rsidP="006246C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Група 3. Склад, властивості, застосування гліцерилу.</w:t>
      </w:r>
    </w:p>
    <w:p w:rsidR="006246C3" w:rsidRDefault="006246C3" w:rsidP="006246C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Група 4. Склад, властивості, застосування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етанової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кислоти.</w:t>
      </w:r>
    </w:p>
    <w:p w:rsidR="006246C3" w:rsidRDefault="006246C3" w:rsidP="006246C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Група 5. Склад, властивості, застосування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аміноета</w:t>
      </w:r>
      <w:r w:rsidR="00D41742">
        <w:rPr>
          <w:rFonts w:ascii="Times New Roman" w:hAnsi="Times New Roman" w:cs="Times New Roman"/>
          <w:sz w:val="28"/>
          <w:szCs w:val="28"/>
        </w:rPr>
        <w:t>нової</w:t>
      </w:r>
      <w:proofErr w:type="spellEnd"/>
      <w:r w:rsidR="00D41742">
        <w:rPr>
          <w:rFonts w:ascii="Times New Roman" w:hAnsi="Times New Roman" w:cs="Times New Roman"/>
          <w:sz w:val="28"/>
          <w:szCs w:val="28"/>
        </w:rPr>
        <w:t xml:space="preserve"> кислоти.</w:t>
      </w:r>
    </w:p>
    <w:p w:rsidR="00D41742" w:rsidRPr="00D41742" w:rsidRDefault="00D41742" w:rsidP="00C2704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D41742">
        <w:rPr>
          <w:rFonts w:ascii="Times New Roman" w:hAnsi="Times New Roman" w:cs="Times New Roman"/>
          <w:b/>
          <w:sz w:val="28"/>
          <w:szCs w:val="28"/>
        </w:rPr>
        <w:t>ОБГОВЛРЕННЯ РЕЗУЛЬТАТІВ РОБОТИ В ГРУПАХ</w:t>
      </w:r>
    </w:p>
    <w:p w:rsidR="00D41742" w:rsidRDefault="00D41742" w:rsidP="00D417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Представники кожної групи озвучує результати роботи груп. Після виступу груп пропонують завдання, які проектуються на екран</w:t>
      </w:r>
    </w:p>
    <w:p w:rsidR="00D41742" w:rsidRDefault="00D41742" w:rsidP="00D4174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▲ </w:t>
      </w:r>
      <w:r w:rsidRPr="00D41742">
        <w:rPr>
          <w:rFonts w:ascii="Times New Roman" w:hAnsi="Times New Roman" w:cs="Times New Roman"/>
          <w:b/>
          <w:sz w:val="28"/>
          <w:szCs w:val="28"/>
        </w:rPr>
        <w:t>Прийом «Хімічний диктант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41742" w:rsidRDefault="00D41742" w:rsidP="00D417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Метанол,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кислота, етанол, сахароза, калій пальмі тат, пропаном, гліцерил, пальмітинова кислота, глюкоза, целюлоза,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аміноетанова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кислота, натрій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стеарат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41742" w:rsidRDefault="00D41742" w:rsidP="00D4174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▲ </w:t>
      </w:r>
      <w:r w:rsidRPr="00D41742">
        <w:rPr>
          <w:rFonts w:ascii="Times New Roman" w:hAnsi="Times New Roman" w:cs="Times New Roman"/>
          <w:b/>
          <w:sz w:val="28"/>
          <w:szCs w:val="28"/>
        </w:rPr>
        <w:t>Прийом «Уявний експеримент»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9135"/>
      </w:tblGrid>
      <w:tr w:rsidR="00FC04E8" w:rsidTr="00FC04E8">
        <w:tc>
          <w:tcPr>
            <w:tcW w:w="9855" w:type="dxa"/>
          </w:tcPr>
          <w:p w:rsidR="00FC04E8" w:rsidRDefault="00FC04E8" w:rsidP="00D4174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Етанова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кислота</w:t>
            </w:r>
          </w:p>
        </w:tc>
      </w:tr>
    </w:tbl>
    <w:p w:rsidR="00D41742" w:rsidRPr="00D41742" w:rsidRDefault="00330864" w:rsidP="00D417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shapetype id="_x0000_t11" coordsize="21600,21600" o:spt="11" adj="5400" path="m@0,l@0@0,0@0,0@2@0@2@0,21600@1,21600@1@2,21600@2,21600@0@1@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0,0,21600,21600;5400,5400,16200,16200;10800,10800,10800,10800"/>
            <v:handles>
              <v:h position="#0,topLeft" switch="" xrange="0,10800"/>
            </v:handles>
          </v:shapetype>
          <v:shape id="_x0000_s1035" type="#_x0000_t11" style="position:absolute;left:0;text-align:left;margin-left:205.9pt;margin-top:8.05pt;width:30pt;height:30pt;z-index:251658240;mso-position-horizontal-relative:text;mso-position-vertical-relative:text"/>
        </w:pict>
      </w:r>
    </w:p>
    <w:p w:rsidR="00D41742" w:rsidRPr="006246C3" w:rsidRDefault="00D41742" w:rsidP="00D41742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2157"/>
        <w:gridCol w:w="2335"/>
        <w:gridCol w:w="2292"/>
        <w:gridCol w:w="2351"/>
      </w:tblGrid>
      <w:tr w:rsidR="00FC04E8" w:rsidTr="00E15439">
        <w:tc>
          <w:tcPr>
            <w:tcW w:w="2157" w:type="dxa"/>
          </w:tcPr>
          <w:p w:rsidR="00FC04E8" w:rsidRDefault="00FC04E8" w:rsidP="006246C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лакмус</w:t>
            </w:r>
          </w:p>
        </w:tc>
        <w:tc>
          <w:tcPr>
            <w:tcW w:w="2335" w:type="dxa"/>
          </w:tcPr>
          <w:p w:rsidR="00FC04E8" w:rsidRDefault="00FC04E8" w:rsidP="006246C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фенолфталеїн</w:t>
            </w:r>
          </w:p>
        </w:tc>
        <w:tc>
          <w:tcPr>
            <w:tcW w:w="2292" w:type="dxa"/>
          </w:tcPr>
          <w:p w:rsidR="00FC04E8" w:rsidRDefault="00FC04E8" w:rsidP="006246C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метилоранж</w:t>
            </w:r>
          </w:p>
        </w:tc>
        <w:tc>
          <w:tcPr>
            <w:tcW w:w="2351" w:type="dxa"/>
          </w:tcPr>
          <w:p w:rsidR="00FC04E8" w:rsidRDefault="00FC04E8" w:rsidP="006246C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універсальний</w:t>
            </w:r>
          </w:p>
        </w:tc>
      </w:tr>
    </w:tbl>
    <w:p w:rsidR="00E15439" w:rsidRPr="00E15439" w:rsidRDefault="00330864" w:rsidP="00E1543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uk-UA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3" type="#_x0000_t67" style="position:absolute;margin-left:304.9pt;margin-top:2.65pt;width:17.25pt;height:26.5pt;z-index:251665408;mso-position-horizontal-relative:text;mso-position-vertical-relative:text">
            <v:textbox style="layout-flow:vertical-ideographic"/>
          </v:shape>
        </w:pict>
      </w:r>
      <w:r>
        <w:rPr>
          <w:noProof/>
          <w:lang w:eastAsia="uk-UA"/>
        </w:rPr>
        <w:pict>
          <v:shape id="_x0000_s1042" type="#_x0000_t67" style="position:absolute;margin-left:189.4pt;margin-top:9.65pt;width:16.5pt;height:23.25pt;z-index:251664384;mso-position-horizontal-relative:text;mso-position-vertical-relative:text">
            <v:textbox style="layout-flow:vertical-ideographic"/>
          </v:shape>
        </w:pict>
      </w:r>
      <w:r>
        <w:rPr>
          <w:noProof/>
          <w:lang w:eastAsia="uk-UA"/>
        </w:rPr>
        <w:pict>
          <v:shape id="_x0000_s1040" type="#_x0000_t67" style="position:absolute;margin-left:70.15pt;margin-top:9.65pt;width:15pt;height:23.25pt;z-index:251663360;mso-position-horizontal-relative:text;mso-position-vertical-relative:text">
            <v:textbox style="layout-flow:vertical-ideographic"/>
          </v:shape>
        </w:pict>
      </w:r>
      <w:r>
        <w:rPr>
          <w:noProof/>
          <w:lang w:eastAsia="uk-UA"/>
        </w:rPr>
        <w:pict>
          <v:shape id="_x0000_s1039" type="#_x0000_t67" style="position:absolute;margin-left:429.4pt;margin-top:2.65pt;width:9.75pt;height:21.25pt;z-index:251662336;mso-position-horizontal-relative:text;mso-position-vertical-relative:text">
            <v:textbox style="layout-flow:vertical-ideographic"/>
          </v:shape>
        </w:pict>
      </w:r>
    </w:p>
    <w:p w:rsidR="00E15439" w:rsidRDefault="00E15439" w:rsidP="00E15439">
      <w:pPr>
        <w:rPr>
          <w:rFonts w:ascii="Times New Roman" w:hAnsi="Times New Roman" w:cs="Times New Roman"/>
          <w:sz w:val="28"/>
          <w:szCs w:val="28"/>
        </w:rPr>
      </w:pPr>
    </w:p>
    <w:p w:rsidR="006246C3" w:rsidRDefault="00E15439" w:rsidP="00E15439">
      <w:pPr>
        <w:tabs>
          <w:tab w:val="left" w:pos="220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▲ </w:t>
      </w:r>
      <w:r w:rsidRPr="00E15439">
        <w:rPr>
          <w:rFonts w:ascii="Times New Roman" w:hAnsi="Times New Roman" w:cs="Times New Roman"/>
          <w:b/>
          <w:sz w:val="28"/>
          <w:szCs w:val="28"/>
        </w:rPr>
        <w:t>Прийом «Міні – практикум»</w:t>
      </w:r>
    </w:p>
    <w:p w:rsidR="00E15439" w:rsidRDefault="00E15439" w:rsidP="00E15439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 w:rsidRPr="00E15439">
        <w:rPr>
          <w:rFonts w:ascii="Times New Roman" w:hAnsi="Times New Roman" w:cs="Times New Roman"/>
          <w:sz w:val="28"/>
          <w:szCs w:val="28"/>
        </w:rPr>
        <w:t>Дописати рівняння реакції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15439" w:rsidRDefault="00E15439" w:rsidP="00E15439">
      <w:pPr>
        <w:pStyle w:val="a3"/>
        <w:tabs>
          <w:tab w:val="left" w:pos="2205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E15439">
        <w:rPr>
          <w:rFonts w:ascii="Times New Roman" w:hAnsi="Times New Roman" w:cs="Times New Roman"/>
          <w:sz w:val="28"/>
          <w:szCs w:val="28"/>
        </w:rPr>
        <w:t xml:space="preserve">◊ </w:t>
      </w:r>
      <w:r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E1543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COOH</w:t>
      </w:r>
      <w:r w:rsidRPr="00E15439"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Ca</w:t>
      </w:r>
      <w:r w:rsidRPr="00E154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→</w:t>
      </w:r>
    </w:p>
    <w:p w:rsidR="00E15439" w:rsidRDefault="00E15439" w:rsidP="00E15439">
      <w:pPr>
        <w:pStyle w:val="a3"/>
        <w:tabs>
          <w:tab w:val="left" w:pos="22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◊ 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5</w:t>
      </w:r>
      <w:r>
        <w:rPr>
          <w:rFonts w:ascii="Times New Roman" w:hAnsi="Times New Roman" w:cs="Times New Roman"/>
          <w:sz w:val="28"/>
          <w:szCs w:val="28"/>
          <w:lang w:val="en-US"/>
        </w:rPr>
        <w:t>OH + 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→</w:t>
      </w:r>
    </w:p>
    <w:p w:rsidR="00E15439" w:rsidRDefault="00E15439" w:rsidP="00E15439">
      <w:pPr>
        <w:pStyle w:val="a3"/>
        <w:tabs>
          <w:tab w:val="left" w:pos="22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◊</w:t>
      </w:r>
      <w:r w:rsidRPr="00E154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E1543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COOH + NaOH →</w:t>
      </w:r>
    </w:p>
    <w:p w:rsidR="00E15439" w:rsidRDefault="00E15439" w:rsidP="00E15439">
      <w:pPr>
        <w:pStyle w:val="a3"/>
        <w:tabs>
          <w:tab w:val="left" w:pos="22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◊ CH</w:t>
      </w:r>
      <w:r w:rsidRPr="00E1543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COOH + K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3 </w:t>
      </w:r>
      <w:r>
        <w:rPr>
          <w:rFonts w:ascii="Times New Roman" w:hAnsi="Times New Roman" w:cs="Times New Roman"/>
          <w:sz w:val="28"/>
          <w:szCs w:val="28"/>
          <w:lang w:val="en-US"/>
        </w:rPr>
        <w:t>→</w:t>
      </w:r>
    </w:p>
    <w:p w:rsidR="00E15439" w:rsidRDefault="00E15439" w:rsidP="00E15439">
      <w:pPr>
        <w:pStyle w:val="a3"/>
        <w:tabs>
          <w:tab w:val="left" w:pos="22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◊ 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15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31</w:t>
      </w:r>
      <w:r>
        <w:rPr>
          <w:rFonts w:ascii="Times New Roman" w:hAnsi="Times New Roman" w:cs="Times New Roman"/>
          <w:sz w:val="28"/>
          <w:szCs w:val="28"/>
          <w:lang w:val="en-US"/>
        </w:rPr>
        <w:t>COOH + KOH →</w:t>
      </w:r>
    </w:p>
    <w:p w:rsidR="00E15439" w:rsidRDefault="00E15439" w:rsidP="00E15439">
      <w:pPr>
        <w:pStyle w:val="a3"/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Розв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задачі</w:t>
      </w:r>
    </w:p>
    <w:p w:rsidR="00E15439" w:rsidRDefault="00E15439" w:rsidP="00E15439">
      <w:pPr>
        <w:pStyle w:val="a3"/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Який об</w:t>
      </w:r>
      <w:r w:rsidRPr="000B710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єм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вуглекислога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газу виділиться під час </w:t>
      </w:r>
      <w:r w:rsidR="000B710E">
        <w:rPr>
          <w:rFonts w:ascii="Times New Roman" w:hAnsi="Times New Roman" w:cs="Times New Roman"/>
          <w:sz w:val="28"/>
          <w:szCs w:val="28"/>
        </w:rPr>
        <w:t xml:space="preserve">взаємодії розчину </w:t>
      </w:r>
      <w:proofErr w:type="spellStart"/>
      <w:r w:rsidR="000B710E">
        <w:rPr>
          <w:rFonts w:ascii="Times New Roman" w:hAnsi="Times New Roman" w:cs="Times New Roman"/>
          <w:sz w:val="28"/>
          <w:szCs w:val="28"/>
        </w:rPr>
        <w:t>етанової</w:t>
      </w:r>
      <w:proofErr w:type="spellEnd"/>
      <w:r w:rsidR="000B710E">
        <w:rPr>
          <w:rFonts w:ascii="Times New Roman" w:hAnsi="Times New Roman" w:cs="Times New Roman"/>
          <w:sz w:val="28"/>
          <w:szCs w:val="28"/>
        </w:rPr>
        <w:t xml:space="preserve"> кислоти масою 120 г з масовою часткою кислоти 10% з питною содою?</w:t>
      </w:r>
    </w:p>
    <w:p w:rsidR="000B710E" w:rsidRDefault="000B710E" w:rsidP="00C2704B">
      <w:pPr>
        <w:pStyle w:val="a3"/>
        <w:numPr>
          <w:ilvl w:val="0"/>
          <w:numId w:val="6"/>
        </w:num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ПІДБИТТЯ ПІДСУМКІВ ЗАНЯТТЯ</w:t>
      </w:r>
    </w:p>
    <w:p w:rsidR="000B710E" w:rsidRDefault="000B710E" w:rsidP="00C2704B">
      <w:pPr>
        <w:pStyle w:val="a3"/>
        <w:numPr>
          <w:ilvl w:val="0"/>
          <w:numId w:val="6"/>
        </w:num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Домашнє завдання</w:t>
      </w: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Лекція №3.</w:t>
      </w: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ТЕОРІЯ БУДОВИ ОРГАНІЧНИХ СПОЛУК</w:t>
      </w:r>
    </w:p>
    <w:p w:rsidR="004D385B" w:rsidRDefault="004D385B" w:rsidP="004D385B">
      <w:pPr>
        <w:rPr>
          <w:rFonts w:ascii="Times New Roman" w:hAnsi="Times New Roman" w:cs="Times New Roman"/>
          <w:sz w:val="28"/>
          <w:szCs w:val="28"/>
        </w:rPr>
      </w:pPr>
    </w:p>
    <w:p w:rsidR="004D385B" w:rsidRPr="009E6215" w:rsidRDefault="004D385B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ключових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4D385B" w:rsidRDefault="004D385B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основні компетентності у природничих науках і технологіях;</w:t>
      </w:r>
    </w:p>
    <w:p w:rsidR="004D385B" w:rsidRDefault="004D385B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соціальна та громадянська компетентності;</w:t>
      </w:r>
    </w:p>
    <w:p w:rsidR="004D385B" w:rsidRDefault="004D385B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екологічна грамотність і здорове життя;</w:t>
      </w:r>
    </w:p>
    <w:p w:rsidR="004D385B" w:rsidRDefault="004D385B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спілкування державною мовою;</w:t>
      </w:r>
    </w:p>
    <w:p w:rsidR="004D385B" w:rsidRDefault="004D385B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ініціативність і підприємливість:</w:t>
      </w:r>
    </w:p>
    <w:p w:rsidR="004D385B" w:rsidRDefault="004D385B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предметних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4D385B" w:rsidRPr="009E6215" w:rsidRDefault="004D385B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фформувати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знання  здобувачів освіти про основні положення теорії хімічної будови</w:t>
      </w:r>
      <w:r w:rsidR="00BE6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6D1F">
        <w:rPr>
          <w:rFonts w:ascii="Times New Roman" w:hAnsi="Times New Roman" w:cs="Times New Roman"/>
          <w:sz w:val="28"/>
          <w:szCs w:val="28"/>
        </w:rPr>
        <w:t>рганічних</w:t>
      </w:r>
      <w:proofErr w:type="spellEnd"/>
      <w:r w:rsidR="00BE6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6D1F">
        <w:rPr>
          <w:rFonts w:ascii="Times New Roman" w:hAnsi="Times New Roman" w:cs="Times New Roman"/>
          <w:sz w:val="28"/>
          <w:szCs w:val="28"/>
        </w:rPr>
        <w:t>сполук</w:t>
      </w:r>
      <w:proofErr w:type="spellEnd"/>
      <w:r w:rsidR="00BE6D1F">
        <w:rPr>
          <w:rFonts w:ascii="Times New Roman" w:hAnsi="Times New Roman" w:cs="Times New Roman"/>
          <w:sz w:val="28"/>
          <w:szCs w:val="28"/>
        </w:rPr>
        <w:t>, залежність властивосте</w:t>
      </w:r>
      <w:r w:rsidR="00BE6D1F">
        <w:rPr>
          <w:rFonts w:ascii="Times New Roman" w:hAnsi="Times New Roman" w:cs="Times New Roman"/>
          <w:sz w:val="28"/>
          <w:szCs w:val="28"/>
        </w:rPr>
        <w:tab/>
        <w:t>й речовин від складу та будови молекул,поняття про явище ізомерії та ізомерів.</w:t>
      </w:r>
    </w:p>
    <w:p w:rsidR="004D385B" w:rsidRPr="009E6215" w:rsidRDefault="004D385B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розвивати хімічну мову, екологічне мислення;</w:t>
      </w:r>
    </w:p>
    <w:p w:rsidR="004D385B" w:rsidRPr="00BE6D1F" w:rsidRDefault="004D385B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виховувати інтерес до вивчення хімії.</w:t>
      </w:r>
    </w:p>
    <w:p w:rsidR="00BE6D1F" w:rsidRDefault="00BE6D1F" w:rsidP="00BE6D1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Обладнання: </w:t>
      </w:r>
      <w:r>
        <w:rPr>
          <w:rFonts w:ascii="Times New Roman" w:hAnsi="Times New Roman" w:cs="Times New Roman"/>
          <w:sz w:val="28"/>
          <w:szCs w:val="28"/>
        </w:rPr>
        <w:t>куле-стрижневі моделі</w:t>
      </w:r>
    </w:p>
    <w:p w:rsidR="00BE6D1F" w:rsidRDefault="00BE6D1F" w:rsidP="00BE6D1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заняття:</w:t>
      </w:r>
      <w:r>
        <w:rPr>
          <w:rFonts w:ascii="Times New Roman" w:hAnsi="Times New Roman" w:cs="Times New Roman"/>
          <w:sz w:val="28"/>
          <w:szCs w:val="28"/>
        </w:rPr>
        <w:t xml:space="preserve"> Вивчення нового матеріалу (ВНМ)</w:t>
      </w:r>
    </w:p>
    <w:p w:rsidR="00BE6D1F" w:rsidRDefault="00BE6D1F" w:rsidP="00BE6D1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 роботі:</w:t>
      </w:r>
      <w:r>
        <w:rPr>
          <w:rFonts w:ascii="Times New Roman" w:hAnsi="Times New Roman" w:cs="Times New Roman"/>
          <w:sz w:val="28"/>
          <w:szCs w:val="28"/>
        </w:rPr>
        <w:t xml:space="preserve"> робота в групах, прийоми «Пошук інформації», «Міні-тест», захист навчальних  проектів.</w:t>
      </w:r>
    </w:p>
    <w:p w:rsidR="00BE6D1F" w:rsidRDefault="00BE6D1F" w:rsidP="00BE6D1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Хід заняття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3256"/>
        <w:gridCol w:w="3121"/>
        <w:gridCol w:w="3118"/>
      </w:tblGrid>
      <w:tr w:rsidR="00BE6D1F" w:rsidTr="00BE6D1F">
        <w:tc>
          <w:tcPr>
            <w:tcW w:w="3256" w:type="dxa"/>
          </w:tcPr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Формування ключових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компетентностей</w:t>
            </w:r>
            <w:proofErr w:type="spellEnd"/>
          </w:p>
        </w:tc>
        <w:tc>
          <w:tcPr>
            <w:tcW w:w="3121" w:type="dxa"/>
          </w:tcPr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Діяльність викладача</w:t>
            </w:r>
          </w:p>
        </w:tc>
        <w:tc>
          <w:tcPr>
            <w:tcW w:w="3118" w:type="dxa"/>
          </w:tcPr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Діяльність здобувача освіти</w:t>
            </w:r>
          </w:p>
        </w:tc>
      </w:tr>
      <w:tr w:rsidR="00BE6D1F" w:rsidTr="00BE6D1F">
        <w:tc>
          <w:tcPr>
            <w:tcW w:w="3256" w:type="dxa"/>
          </w:tcPr>
          <w:p w:rsidR="00BE6D1F" w:rsidRP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D1F">
              <w:rPr>
                <w:rFonts w:ascii="Times New Roman" w:hAnsi="Times New Roman" w:cs="Times New Roman"/>
                <w:sz w:val="28"/>
                <w:szCs w:val="28"/>
              </w:rPr>
              <w:t>основні компетентності у природничих науках і технологіях;</w:t>
            </w:r>
          </w:p>
          <w:p w:rsidR="00BE6D1F" w:rsidRPr="00BE6D1F" w:rsidRDefault="00BE6D1F" w:rsidP="00BE6D1F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E6D1F">
              <w:rPr>
                <w:rFonts w:ascii="Times New Roman" w:hAnsi="Times New Roman" w:cs="Times New Roman"/>
                <w:sz w:val="28"/>
                <w:szCs w:val="28"/>
              </w:rPr>
              <w:t>соціальна та громадянська компетентності;</w:t>
            </w:r>
          </w:p>
          <w:p w:rsidR="00BE6D1F" w:rsidRPr="00BE6D1F" w:rsidRDefault="00BE6D1F" w:rsidP="00BE6D1F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E6D1F">
              <w:rPr>
                <w:rFonts w:ascii="Times New Roman" w:hAnsi="Times New Roman" w:cs="Times New Roman"/>
                <w:sz w:val="28"/>
                <w:szCs w:val="28"/>
              </w:rPr>
              <w:t>екологічна грамотність і здорове життя;</w:t>
            </w:r>
          </w:p>
          <w:p w:rsidR="00BE6D1F" w:rsidRDefault="00BE6D1F" w:rsidP="00BE6D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спілкування державною мовою;</w:t>
            </w:r>
          </w:p>
          <w:p w:rsidR="00BE6D1F" w:rsidRDefault="00BE6D1F" w:rsidP="00BE6D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ініціативність і підприємливість:</w:t>
            </w:r>
          </w:p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1" w:type="dxa"/>
          </w:tcPr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Евристична </w:t>
            </w:r>
          </w:p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бесіда</w:t>
            </w:r>
          </w:p>
        </w:tc>
        <w:tc>
          <w:tcPr>
            <w:tcW w:w="3118" w:type="dxa"/>
          </w:tcPr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Пошукова робота.</w:t>
            </w:r>
          </w:p>
          <w:p w:rsidR="00BE6D1F" w:rsidRDefault="00BE6D1F" w:rsidP="00BE6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Захист навчальних проектів</w:t>
            </w:r>
          </w:p>
        </w:tc>
      </w:tr>
    </w:tbl>
    <w:p w:rsidR="00BE6D1F" w:rsidRPr="00BE6D1F" w:rsidRDefault="00BE6D1F" w:rsidP="00BE6D1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E6D1F" w:rsidRPr="00D41742" w:rsidRDefault="00BE6D1F" w:rsidP="00C2704B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D41742">
        <w:rPr>
          <w:rFonts w:ascii="Times New Roman" w:hAnsi="Times New Roman" w:cs="Times New Roman"/>
          <w:b/>
          <w:sz w:val="28"/>
          <w:szCs w:val="28"/>
        </w:rPr>
        <w:lastRenderedPageBreak/>
        <w:t>ОРГАНІЗАЦІЯ ГРУПИ</w:t>
      </w:r>
    </w:p>
    <w:p w:rsidR="00BE6D1F" w:rsidRPr="00D41742" w:rsidRDefault="00BE6D1F" w:rsidP="00C2704B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D41742">
        <w:rPr>
          <w:rFonts w:ascii="Times New Roman" w:hAnsi="Times New Roman" w:cs="Times New Roman"/>
          <w:b/>
          <w:sz w:val="28"/>
          <w:szCs w:val="28"/>
        </w:rPr>
        <w:t>ОГОЛОШЕННЯ ТЕМИ І ЦІЛЕЙ ЗАНЯТТЯ</w:t>
      </w:r>
    </w:p>
    <w:p w:rsidR="00BE6D1F" w:rsidRDefault="00BE6D1F" w:rsidP="00C2704B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D41742">
        <w:rPr>
          <w:rFonts w:ascii="Times New Roman" w:hAnsi="Times New Roman" w:cs="Times New Roman"/>
          <w:b/>
          <w:sz w:val="28"/>
          <w:szCs w:val="28"/>
        </w:rPr>
        <w:t>МОТИВАЦІЯ НАВЧАЛЬНОЇ ДІЯЛЬНОСТІ</w:t>
      </w:r>
    </w:p>
    <w:p w:rsidR="00BE6D1F" w:rsidRDefault="00BE6D1F" w:rsidP="00BE6D1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▲ </w:t>
      </w:r>
      <w:r w:rsidRPr="00BE6D1F">
        <w:rPr>
          <w:rFonts w:ascii="Times New Roman" w:hAnsi="Times New Roman" w:cs="Times New Roman"/>
          <w:sz w:val="28"/>
          <w:szCs w:val="28"/>
        </w:rPr>
        <w:t>Які існують</w:t>
      </w:r>
      <w:r>
        <w:rPr>
          <w:rFonts w:ascii="Times New Roman" w:hAnsi="Times New Roman" w:cs="Times New Roman"/>
          <w:sz w:val="28"/>
          <w:szCs w:val="28"/>
        </w:rPr>
        <w:t xml:space="preserve"> основні методи на</w:t>
      </w:r>
      <w:r w:rsidR="003C769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кового пізнання?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C769C" w:rsidRDefault="003C769C" w:rsidP="00BE6D1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769C">
        <w:rPr>
          <w:rFonts w:ascii="Times New Roman" w:hAnsi="Times New Roman" w:cs="Times New Roman"/>
          <w:sz w:val="28"/>
          <w:szCs w:val="28"/>
        </w:rPr>
        <w:t>▲ У чому полягає відмінність між законом і теорією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3C769C" w:rsidRDefault="003C769C" w:rsidP="00BE6D1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▲ Теорія і закон є основними формами узагальнення накопичених знань, але закон відкривають, а теорію створюють. Закон існує у природу незалежно від наших уявлень, тому його неможливо створити, а тільки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відкритиі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потім підтверджувати а певному етапі розвитку науки в результаті накопичення нею певних знань. Вона може розвиватися, доповнюватись.</w:t>
      </w:r>
    </w:p>
    <w:p w:rsidR="003C769C" w:rsidRDefault="003C769C" w:rsidP="003C76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3C769C">
        <w:rPr>
          <w:rFonts w:ascii="Times New Roman" w:hAnsi="Times New Roman" w:cs="Times New Roman"/>
          <w:b/>
          <w:sz w:val="28"/>
          <w:szCs w:val="28"/>
        </w:rPr>
        <w:t>4. АКТУКЛІЗАЦІЯ ОПОРНИХ ЗНАНЬ</w:t>
      </w:r>
    </w:p>
    <w:p w:rsidR="003C769C" w:rsidRDefault="003C769C" w:rsidP="003C76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▲ </w:t>
      </w:r>
      <w:r w:rsidRPr="003C769C">
        <w:rPr>
          <w:rFonts w:ascii="Times New Roman" w:hAnsi="Times New Roman" w:cs="Times New Roman"/>
          <w:sz w:val="28"/>
          <w:szCs w:val="28"/>
        </w:rPr>
        <w:t>Які елементи входять до складу органічних сполук?</w:t>
      </w:r>
    </w:p>
    <w:p w:rsidR="003C769C" w:rsidRDefault="003C769C" w:rsidP="003C76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▲ Яку валентність проявляє Карбон в органічних сполуках?</w:t>
      </w:r>
    </w:p>
    <w:p w:rsidR="003C769C" w:rsidRDefault="003C769C" w:rsidP="003C76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▲  Які типи хімічних зв</w:t>
      </w:r>
      <w:r w:rsidRPr="003C769C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язків ви знаєте?</w:t>
      </w:r>
    </w:p>
    <w:p w:rsidR="003C769C" w:rsidRDefault="003C769C" w:rsidP="003C76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3C769C">
        <w:rPr>
          <w:rFonts w:ascii="Times New Roman" w:hAnsi="Times New Roman" w:cs="Times New Roman"/>
          <w:b/>
          <w:sz w:val="28"/>
          <w:szCs w:val="28"/>
        </w:rPr>
        <w:t>5. ВИВЧЕННЯ НОВОГО МАТЕРІАЛУ</w:t>
      </w:r>
    </w:p>
    <w:p w:rsidR="003C769C" w:rsidRPr="003C769C" w:rsidRDefault="003C769C" w:rsidP="003C769C">
      <w:pPr>
        <w:rPr>
          <w:rFonts w:ascii="Times New Roman" w:hAnsi="Times New Roman" w:cs="Times New Roman"/>
          <w:sz w:val="28"/>
          <w:szCs w:val="28"/>
        </w:rPr>
      </w:pPr>
      <w:r w:rsidRPr="003C769C">
        <w:rPr>
          <w:rFonts w:ascii="Times New Roman" w:hAnsi="Times New Roman" w:cs="Times New Roman"/>
          <w:sz w:val="28"/>
          <w:szCs w:val="28"/>
        </w:rPr>
        <w:t xml:space="preserve">Передумови створення теорії хімічної будови органічних сполук. </w:t>
      </w:r>
    </w:p>
    <w:p w:rsidR="003C769C" w:rsidRPr="003C769C" w:rsidRDefault="003C769C" w:rsidP="003C769C">
      <w:pPr>
        <w:rPr>
          <w:rFonts w:ascii="Times New Roman" w:hAnsi="Times New Roman" w:cs="Times New Roman"/>
          <w:sz w:val="28"/>
          <w:szCs w:val="28"/>
        </w:rPr>
      </w:pPr>
      <w:r w:rsidRPr="003C769C">
        <w:rPr>
          <w:rFonts w:ascii="Times New Roman" w:hAnsi="Times New Roman" w:cs="Times New Roman"/>
          <w:i/>
          <w:sz w:val="28"/>
          <w:szCs w:val="28"/>
        </w:rPr>
        <w:t>Навчальний проект №</w:t>
      </w:r>
      <w:r>
        <w:rPr>
          <w:rFonts w:ascii="Times New Roman" w:hAnsi="Times New Roman" w:cs="Times New Roman"/>
          <w:sz w:val="28"/>
          <w:szCs w:val="28"/>
        </w:rPr>
        <w:t>1.( доповіді студентів) Історія створення та розвитку теорії будови органічних сполук.</w:t>
      </w: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D385B" w:rsidRDefault="004D385B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C10430" w:rsidRDefault="00C10430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C10430" w:rsidRDefault="00C10430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C10430" w:rsidRDefault="00C10430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70EA9" w:rsidRDefault="00470EA9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70EA9" w:rsidRDefault="00470EA9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70EA9" w:rsidRDefault="00470EA9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70EA9" w:rsidRDefault="00470EA9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470EA9" w:rsidRDefault="00470EA9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Лекція № 4</w:t>
      </w:r>
    </w:p>
    <w:p w:rsidR="00470EA9" w:rsidRDefault="00470EA9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АЛКАНИ: ЗАГАЛЬНА ФОРМУЛА, ІЗОМЕРІЯ, СИСТЕМАТИЧНА НОМЕНКЛАТУРА. ХІМІЧНІ ВЛАСТИВОСТІ.</w:t>
      </w:r>
    </w:p>
    <w:p w:rsidR="00061EF0" w:rsidRDefault="00061EF0" w:rsidP="0006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Цілі:</w:t>
      </w:r>
    </w:p>
    <w:p w:rsidR="00061EF0" w:rsidRPr="009E6215" w:rsidRDefault="00061EF0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ключових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061EF0" w:rsidRDefault="00061EF0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основні компетентності у природничих науках і технологіях;</w:t>
      </w:r>
    </w:p>
    <w:p w:rsidR="00061EF0" w:rsidRDefault="00061EF0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соціальна та громадянська компетентності;</w:t>
      </w:r>
    </w:p>
    <w:p w:rsidR="00061EF0" w:rsidRDefault="00061EF0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екологічна грамотність і здорове життя;</w:t>
      </w:r>
    </w:p>
    <w:p w:rsidR="00061EF0" w:rsidRDefault="00061EF0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предметних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061EF0" w:rsidRPr="009E6215" w:rsidRDefault="00061EF0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формувати знання студентів про насичені вуглеводні, їх номенклатуру та ізомерію, вміння давати назви насиченим вуглеводням розгалуженої будови:</w:t>
      </w:r>
    </w:p>
    <w:p w:rsidR="00061EF0" w:rsidRPr="009E6215" w:rsidRDefault="00061EF0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розвивати хімічну мову, екологічне мислення;</w:t>
      </w:r>
    </w:p>
    <w:p w:rsidR="00061EF0" w:rsidRPr="00061EF0" w:rsidRDefault="00061EF0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виховувати інтерес до вивчення хімії.</w:t>
      </w:r>
    </w:p>
    <w:p w:rsidR="00061EF0" w:rsidRDefault="00061EF0" w:rsidP="0006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Обладнання : </w:t>
      </w:r>
      <w:r w:rsidRPr="00061EF0">
        <w:rPr>
          <w:rFonts w:ascii="Times New Roman" w:hAnsi="Times New Roman" w:cs="Times New Roman"/>
          <w:sz w:val="28"/>
          <w:szCs w:val="28"/>
        </w:rPr>
        <w:t>куле-стрижневі моделі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1EF0" w:rsidRDefault="00061EF0" w:rsidP="00061EF0">
      <w:pPr>
        <w:rPr>
          <w:rFonts w:ascii="Times New Roman" w:hAnsi="Times New Roman" w:cs="Times New Roman"/>
          <w:sz w:val="28"/>
          <w:szCs w:val="28"/>
        </w:rPr>
      </w:pPr>
      <w:r w:rsidRPr="00061EF0">
        <w:rPr>
          <w:rFonts w:ascii="Times New Roman" w:hAnsi="Times New Roman" w:cs="Times New Roman"/>
          <w:b/>
          <w:sz w:val="28"/>
          <w:szCs w:val="28"/>
        </w:rPr>
        <w:t>Тип заняття</w:t>
      </w:r>
      <w:r>
        <w:rPr>
          <w:rFonts w:ascii="Times New Roman" w:hAnsi="Times New Roman" w:cs="Times New Roman"/>
          <w:sz w:val="28"/>
          <w:szCs w:val="28"/>
        </w:rPr>
        <w:t>: вивчення нового матеріалу.</w:t>
      </w:r>
    </w:p>
    <w:p w:rsidR="00A1112E" w:rsidRDefault="00061EF0" w:rsidP="00A1112E">
      <w:pPr>
        <w:rPr>
          <w:rFonts w:ascii="Times New Roman" w:hAnsi="Times New Roman" w:cs="Times New Roman"/>
          <w:b/>
          <w:sz w:val="32"/>
          <w:szCs w:val="32"/>
        </w:rPr>
      </w:pPr>
      <w:r w:rsidRPr="00061EF0">
        <w:rPr>
          <w:rFonts w:ascii="Times New Roman" w:hAnsi="Times New Roman" w:cs="Times New Roman"/>
          <w:b/>
          <w:sz w:val="28"/>
          <w:szCs w:val="28"/>
        </w:rPr>
        <w:t>Форми роботи: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евристична бесіда,прийоми «Хімічна розминка», «Мікрофон», «Міні-практикум», «Власні приклади».</w:t>
      </w:r>
      <w:r w:rsidR="00A1112E"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</w:p>
    <w:p w:rsidR="00A1112E" w:rsidRDefault="00A1112E" w:rsidP="00A1112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Хід заняття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278"/>
      </w:tblGrid>
      <w:tr w:rsidR="00A1112E" w:rsidTr="00A1112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12E" w:rsidRDefault="00A11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Формування ключових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компетентностей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12E" w:rsidRDefault="00A1112E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Діяльність  учителя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12E" w:rsidRDefault="00A1112E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Діяльність студента</w:t>
            </w:r>
          </w:p>
        </w:tc>
      </w:tr>
      <w:tr w:rsidR="00A1112E" w:rsidTr="00A1112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12E" w:rsidRDefault="00A11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спілкування державною мовою; умінні вчитись впродовж життя; екологічна грамотність і здорове життя; основні компетентності у природничих науках і технологіях; соціальна та громадянські компетентності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12E" w:rsidRDefault="00A1112E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Проводить бесіду, лекцію, формує загадку, здійснює демонстраційний експеримент та роботу в парах.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12E" w:rsidRDefault="00A1112E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Уважно слухають; спілкуються з викладачем; складають конспект;занотовують інформацію та рівняння реакцій;уважно спостерігають за експериментом; працюють в парах</w:t>
            </w:r>
          </w:p>
        </w:tc>
      </w:tr>
    </w:tbl>
    <w:p w:rsidR="00061EF0" w:rsidRDefault="00061EF0" w:rsidP="00061EF0">
      <w:pPr>
        <w:rPr>
          <w:rFonts w:ascii="Times New Roman" w:hAnsi="Times New Roman" w:cs="Times New Roman"/>
          <w:sz w:val="28"/>
          <w:szCs w:val="28"/>
        </w:rPr>
      </w:pPr>
    </w:p>
    <w:p w:rsidR="00A1112E" w:rsidRPr="00A1112E" w:rsidRDefault="00A1112E" w:rsidP="00061EF0">
      <w:pPr>
        <w:rPr>
          <w:rFonts w:ascii="Times New Roman" w:hAnsi="Times New Roman" w:cs="Times New Roman"/>
          <w:b/>
          <w:sz w:val="32"/>
          <w:szCs w:val="32"/>
        </w:rPr>
      </w:pPr>
      <w:r w:rsidRPr="00A1112E">
        <w:rPr>
          <w:rFonts w:ascii="Times New Roman" w:hAnsi="Times New Roman" w:cs="Times New Roman"/>
          <w:b/>
          <w:sz w:val="32"/>
          <w:szCs w:val="32"/>
        </w:rPr>
        <w:t>І. Організація групи</w:t>
      </w:r>
    </w:p>
    <w:p w:rsidR="00A1112E" w:rsidRDefault="00A1112E" w:rsidP="00061EF0">
      <w:pPr>
        <w:rPr>
          <w:rFonts w:ascii="Times New Roman" w:hAnsi="Times New Roman" w:cs="Times New Roman"/>
          <w:b/>
          <w:sz w:val="32"/>
          <w:szCs w:val="32"/>
        </w:rPr>
      </w:pPr>
      <w:r w:rsidRPr="00A1112E">
        <w:rPr>
          <w:rFonts w:ascii="Times New Roman" w:hAnsi="Times New Roman" w:cs="Times New Roman"/>
          <w:b/>
          <w:sz w:val="32"/>
          <w:szCs w:val="32"/>
        </w:rPr>
        <w:t>ІІ. Оголошення теми та цілей заняття</w:t>
      </w:r>
    </w:p>
    <w:p w:rsidR="00A1112E" w:rsidRDefault="00A1112E" w:rsidP="00061EF0">
      <w:pPr>
        <w:rPr>
          <w:rFonts w:ascii="Times New Roman" w:hAnsi="Times New Roman" w:cs="Times New Roman"/>
          <w:b/>
          <w:sz w:val="32"/>
          <w:szCs w:val="32"/>
        </w:rPr>
      </w:pPr>
      <w:r w:rsidRPr="00A1112E">
        <w:rPr>
          <w:rFonts w:ascii="Times New Roman" w:hAnsi="Times New Roman" w:cs="Times New Roman"/>
          <w:b/>
          <w:sz w:val="32"/>
          <w:szCs w:val="32"/>
        </w:rPr>
        <w:lastRenderedPageBreak/>
        <w:t>ІІІ. Актуалізація опорних знань</w:t>
      </w:r>
    </w:p>
    <w:p w:rsidR="00A1112E" w:rsidRDefault="00A1112E" w:rsidP="0006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▲ Прийоми «Хімічна розминка»</w:t>
      </w:r>
    </w:p>
    <w:p w:rsidR="00A1112E" w:rsidRDefault="00A1112E" w:rsidP="00C2704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Які елементи входять до складу органічних сполук?</w:t>
      </w:r>
    </w:p>
    <w:p w:rsidR="00A1112E" w:rsidRDefault="00A1112E" w:rsidP="00C2704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 класифікують органічні сполуки?</w:t>
      </w:r>
    </w:p>
    <w:p w:rsidR="00A1112E" w:rsidRPr="00A1112E" w:rsidRDefault="00A1112E" w:rsidP="00C2704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 класифікують вуглеводні?</w:t>
      </w:r>
    </w:p>
    <w:p w:rsidR="00A1112E" w:rsidRDefault="00A1112E" w:rsidP="00061EF0">
      <w:pPr>
        <w:rPr>
          <w:rFonts w:ascii="Times New Roman" w:hAnsi="Times New Roman" w:cs="Times New Roman"/>
          <w:sz w:val="28"/>
          <w:szCs w:val="28"/>
        </w:rPr>
      </w:pPr>
    </w:p>
    <w:p w:rsidR="00A1112E" w:rsidRDefault="00A1112E" w:rsidP="00061EF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486400" cy="3200400"/>
            <wp:effectExtent l="0" t="0" r="0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4641B8" w:rsidRPr="00AC6B3D" w:rsidRDefault="004641B8" w:rsidP="00061EF0">
      <w:pPr>
        <w:rPr>
          <w:rFonts w:ascii="Times New Roman" w:hAnsi="Times New Roman" w:cs="Times New Roman"/>
          <w:b/>
          <w:sz w:val="28"/>
          <w:szCs w:val="28"/>
        </w:rPr>
      </w:pPr>
      <w:r w:rsidRPr="00AC6B3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C6B3D">
        <w:rPr>
          <w:rFonts w:ascii="Times New Roman" w:hAnsi="Times New Roman" w:cs="Times New Roman"/>
          <w:b/>
          <w:sz w:val="28"/>
          <w:szCs w:val="28"/>
        </w:rPr>
        <w:t>. Мотивація навчальної діяльності</w:t>
      </w:r>
    </w:p>
    <w:p w:rsidR="004641B8" w:rsidRDefault="004641B8" w:rsidP="0006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Метан – найпростіша органічна сполука. Це представник алканів.</w:t>
      </w:r>
    </w:p>
    <w:p w:rsidR="004641B8" w:rsidRDefault="004641B8" w:rsidP="0006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Проблема: які властивості проявляють інші алкани? На сьогоднішньому занятті ми згадаємо властивості метану та на їхній основі схарактеризуємо властивості алканів.</w:t>
      </w:r>
    </w:p>
    <w:p w:rsidR="004641B8" w:rsidRPr="00AC6B3D" w:rsidRDefault="004641B8" w:rsidP="00061EF0">
      <w:pPr>
        <w:rPr>
          <w:rFonts w:ascii="Times New Roman" w:hAnsi="Times New Roman" w:cs="Times New Roman"/>
          <w:b/>
          <w:sz w:val="28"/>
          <w:szCs w:val="28"/>
        </w:rPr>
      </w:pPr>
      <w:r w:rsidRPr="00AC6B3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C6B3D">
        <w:rPr>
          <w:rFonts w:ascii="Times New Roman" w:hAnsi="Times New Roman" w:cs="Times New Roman"/>
          <w:b/>
          <w:sz w:val="28"/>
          <w:szCs w:val="28"/>
        </w:rPr>
        <w:t>. Вивчення нового матеріалу за планом:</w:t>
      </w:r>
    </w:p>
    <w:p w:rsidR="004641B8" w:rsidRDefault="004641B8" w:rsidP="0006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Загальна характеристика алканів, Гомологічний ряд алканів.</w:t>
      </w:r>
    </w:p>
    <w:p w:rsidR="004641B8" w:rsidRDefault="004641B8" w:rsidP="0006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Систематична номенклатура алканів з розгалуженим ланцюгом атомів Карбону, основні правила номенклатури. Поняття про структурну ізомерію.</w:t>
      </w:r>
    </w:p>
    <w:p w:rsidR="004641B8" w:rsidRDefault="004641B8" w:rsidP="0006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C6B3D">
        <w:rPr>
          <w:rFonts w:ascii="Times New Roman" w:hAnsi="Times New Roman" w:cs="Times New Roman"/>
          <w:sz w:val="28"/>
          <w:szCs w:val="28"/>
        </w:rPr>
        <w:t>Фізичні властивості.</w:t>
      </w:r>
    </w:p>
    <w:p w:rsidR="00AC6B3D" w:rsidRDefault="00AC6B3D" w:rsidP="0006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Хімічні властивості та застосування алканів.</w:t>
      </w:r>
    </w:p>
    <w:p w:rsidR="00AC6B3D" w:rsidRDefault="00AC6B3D" w:rsidP="00061EF0">
      <w:pPr>
        <w:rPr>
          <w:rFonts w:ascii="Times New Roman" w:hAnsi="Times New Roman" w:cs="Times New Roman"/>
          <w:sz w:val="28"/>
          <w:szCs w:val="28"/>
        </w:rPr>
      </w:pPr>
      <w:r w:rsidRPr="00AC6B3D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C6B3D">
        <w:rPr>
          <w:rFonts w:ascii="Times New Roman" w:hAnsi="Times New Roman" w:cs="Times New Roman"/>
          <w:b/>
          <w:sz w:val="28"/>
          <w:szCs w:val="28"/>
        </w:rPr>
        <w:t>. Закріплення вивченого матеріалу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6B3D" w:rsidRDefault="00AC6B3D" w:rsidP="0006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▲ Прийом «Творча лабораторія» . Робота з куле-стрижневими моделями. Складання ізомерів алканів.</w:t>
      </w:r>
    </w:p>
    <w:p w:rsidR="00AC6B3D" w:rsidRDefault="00AC6B3D" w:rsidP="0006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▲ Прийом «Хімічний крос»</w:t>
      </w:r>
    </w:p>
    <w:p w:rsidR="00AC6B3D" w:rsidRDefault="00AC6B3D" w:rsidP="0006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Складіть молекулярні формули алканів,що мають: 16 атомів Гідрогену; 14 атомів Гідрогену</w:t>
      </w:r>
    </w:p>
    <w:p w:rsidR="00AC6B3D" w:rsidRDefault="00AC6B3D" w:rsidP="00AC6B3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Скласти формули сполук за назвою:</w:t>
      </w:r>
    </w:p>
    <w:p w:rsidR="00AC6B3D" w:rsidRDefault="00AC6B3D" w:rsidP="00AC6B3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2,2,4-триметил-3,4-дихлоргептан;</w:t>
      </w:r>
    </w:p>
    <w:p w:rsidR="00AC6B3D" w:rsidRDefault="00AC6B3D" w:rsidP="00AC6B3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3,4-дибромо-3-етил-2,5-диметилоктан</w:t>
      </w:r>
    </w:p>
    <w:p w:rsidR="00AC6B3D" w:rsidRDefault="00AC6B3D" w:rsidP="00C2704B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Прийом «Власні приклади» . Схарактеризувати хімічні властивості будь-якого алкану.</w:t>
      </w:r>
    </w:p>
    <w:p w:rsidR="00AC6B3D" w:rsidRDefault="00AC6B3D" w:rsidP="00C2704B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Прийом «Міні-практикум»</w:t>
      </w:r>
    </w:p>
    <w:p w:rsidR="00AC6B3D" w:rsidRDefault="00AC6B3D" w:rsidP="00AC6B3D">
      <w:pPr>
        <w:pStyle w:val="a3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Дописати рівняння реакцій:</w:t>
      </w:r>
    </w:p>
    <w:p w:rsidR="00AC6B3D" w:rsidRDefault="00AC6B3D" w:rsidP="00AC6B3D">
      <w:pPr>
        <w:pStyle w:val="a3"/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10 </w:t>
      </w:r>
      <w:r>
        <w:rPr>
          <w:rFonts w:ascii="Times New Roman" w:hAnsi="Times New Roman" w:cs="Times New Roman"/>
          <w:sz w:val="28"/>
          <w:szCs w:val="28"/>
          <w:lang w:val="en-US"/>
        </w:rPr>
        <w:t>+ 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→                                      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CI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054836">
        <w:rPr>
          <w:rFonts w:ascii="Times New Roman" w:hAnsi="Times New Roman" w:cs="Times New Roman"/>
          <w:sz w:val="28"/>
          <w:szCs w:val="28"/>
          <w:lang w:val="en-US"/>
        </w:rPr>
        <w:t xml:space="preserve"> →</w:t>
      </w:r>
    </w:p>
    <w:p w:rsidR="00054836" w:rsidRDefault="00054836" w:rsidP="00AC6B3D">
      <w:pPr>
        <w:pStyle w:val="a3"/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10 </w:t>
      </w:r>
      <w:r>
        <w:rPr>
          <w:rFonts w:ascii="Times New Roman" w:hAnsi="Times New Roman" w:cs="Times New Roman"/>
          <w:sz w:val="28"/>
          <w:szCs w:val="28"/>
          <w:lang w:val="en-US"/>
        </w:rPr>
        <w:t>+ I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→                                       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8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18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→  </w:t>
      </w:r>
    </w:p>
    <w:p w:rsidR="00054836" w:rsidRDefault="00054836" w:rsidP="00AC6B3D">
      <w:pPr>
        <w:pStyle w:val="a3"/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  <w:lang w:val="en-US"/>
        </w:rPr>
        <w:t>CI+ CI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→                                   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>Br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+ Br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→   </w:t>
      </w:r>
    </w:p>
    <w:p w:rsidR="00054836" w:rsidRPr="00054836" w:rsidRDefault="00054836" w:rsidP="00C2704B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Виведіть формулу органічної сполуки, яка складається з 45,9% Карбону , 8,9% Гідрогену та Хлору.</w:t>
      </w:r>
    </w:p>
    <w:p w:rsidR="00054836" w:rsidRPr="00054836" w:rsidRDefault="00054836" w:rsidP="0005483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54836">
        <w:rPr>
          <w:rFonts w:ascii="Times New Roman" w:hAnsi="Times New Roman" w:cs="Times New Roman"/>
          <w:b/>
          <w:sz w:val="28"/>
          <w:szCs w:val="28"/>
          <w:lang w:val="en-US"/>
        </w:rPr>
        <w:t xml:space="preserve">VII </w:t>
      </w:r>
      <w:r w:rsidRPr="0005483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054836">
        <w:rPr>
          <w:rFonts w:ascii="Times New Roman" w:hAnsi="Times New Roman" w:cs="Times New Roman"/>
          <w:b/>
          <w:sz w:val="28"/>
          <w:szCs w:val="28"/>
        </w:rPr>
        <w:t xml:space="preserve"> Підбиття підсумків заняття</w:t>
      </w:r>
    </w:p>
    <w:p w:rsidR="00054836" w:rsidRDefault="00054836" w:rsidP="0005483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4836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054836">
        <w:rPr>
          <w:rFonts w:ascii="Times New Roman" w:hAnsi="Times New Roman" w:cs="Times New Roman"/>
          <w:b/>
          <w:sz w:val="28"/>
          <w:szCs w:val="28"/>
        </w:rPr>
        <w:t>. Домашнє завдання</w:t>
      </w:r>
      <w:r w:rsidRPr="00741B8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</w:t>
      </w:r>
    </w:p>
    <w:p w:rsidR="00054836" w:rsidRPr="00054836" w:rsidRDefault="00054836" w:rsidP="00054836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Л.2.</w:t>
      </w:r>
      <w:r>
        <w:rPr>
          <w:rFonts w:ascii="Times New Roman" w:hAnsi="Times New Roman" w:cs="Times New Roman"/>
          <w:sz w:val="28"/>
          <w:szCs w:val="28"/>
        </w:rPr>
        <w:t xml:space="preserve"> ст.. 35 -49  ; № 35,36,37,44. Підготувати навчальні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пректи</w:t>
      </w:r>
      <w:proofErr w:type="spellEnd"/>
      <w:r w:rsidRPr="0005483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</w:t>
      </w:r>
    </w:p>
    <w:p w:rsidR="00054836" w:rsidRPr="00054836" w:rsidRDefault="00054836" w:rsidP="00AC6B3D">
      <w:pPr>
        <w:pStyle w:val="a3"/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054836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</w:t>
      </w:r>
    </w:p>
    <w:p w:rsidR="00061EF0" w:rsidRPr="00061EF0" w:rsidRDefault="00061EF0" w:rsidP="00061EF0">
      <w:pPr>
        <w:rPr>
          <w:rFonts w:ascii="Times New Roman" w:hAnsi="Times New Roman" w:cs="Times New Roman"/>
          <w:sz w:val="28"/>
          <w:szCs w:val="28"/>
        </w:rPr>
      </w:pPr>
    </w:p>
    <w:p w:rsidR="00470EA9" w:rsidRDefault="00470EA9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054836" w:rsidRDefault="00054836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054836" w:rsidRDefault="00054836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054836" w:rsidRDefault="00054836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054836" w:rsidRDefault="00054836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054836" w:rsidRDefault="00054836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054836" w:rsidRDefault="00054836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054836" w:rsidRDefault="00054836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054836" w:rsidRDefault="00054836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054836" w:rsidRDefault="00054836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Лекція № 5.</w:t>
      </w:r>
    </w:p>
    <w:p w:rsidR="00741B89" w:rsidRDefault="00054836" w:rsidP="00741B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НЕНАСИЧЕНІ ВУГЛЕВОДНІ: АЛКЕНИ І АЛКІНИ</w:t>
      </w:r>
      <w:r w:rsidR="00741B89" w:rsidRPr="00741B89">
        <w:rPr>
          <w:rFonts w:ascii="Times New Roman" w:hAnsi="Times New Roman" w:cs="Times New Roman"/>
          <w:sz w:val="28"/>
          <w:szCs w:val="28"/>
        </w:rPr>
        <w:t xml:space="preserve"> </w:t>
      </w:r>
      <w:r w:rsidR="00741B89">
        <w:rPr>
          <w:rFonts w:ascii="Times New Roman" w:hAnsi="Times New Roman" w:cs="Times New Roman"/>
          <w:sz w:val="28"/>
          <w:szCs w:val="28"/>
        </w:rPr>
        <w:t>Цілі:</w:t>
      </w:r>
    </w:p>
    <w:p w:rsidR="00741B89" w:rsidRPr="009E6215" w:rsidRDefault="00741B89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ключових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741B89" w:rsidRDefault="00741B89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основні компетентності у природничих науках і технологіях;</w:t>
      </w:r>
    </w:p>
    <w:p w:rsidR="00741B89" w:rsidRDefault="00741B89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соціальна та громадянська компетентності;</w:t>
      </w:r>
    </w:p>
    <w:p w:rsidR="00741B89" w:rsidRDefault="00741B89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екологічна грамотність і здорове життя;</w:t>
      </w:r>
    </w:p>
    <w:p w:rsidR="00741B89" w:rsidRDefault="00741B89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предметних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741B89" w:rsidRPr="009E6215" w:rsidRDefault="00741B89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формувати знання студентів про ненасичені вуглеводні, їх номенклатуру та ізомерію, вміння давати назви  ненасиченим вуглеводням розгалуженої будови:</w:t>
      </w:r>
    </w:p>
    <w:p w:rsidR="00741B89" w:rsidRPr="009E6215" w:rsidRDefault="00741B89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розвивати хімічну мову, логічне й екологічне мислення;</w:t>
      </w:r>
    </w:p>
    <w:p w:rsidR="00741B89" w:rsidRPr="00061EF0" w:rsidRDefault="00741B89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виховувати інтерес до вивчення хімії.</w:t>
      </w:r>
    </w:p>
    <w:p w:rsidR="00741B89" w:rsidRDefault="00741B89" w:rsidP="00741B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Обладнання : </w:t>
      </w:r>
      <w:r w:rsidRPr="00061EF0">
        <w:rPr>
          <w:rFonts w:ascii="Times New Roman" w:hAnsi="Times New Roman" w:cs="Times New Roman"/>
          <w:sz w:val="28"/>
          <w:szCs w:val="28"/>
        </w:rPr>
        <w:t>куле-стрижневі моделі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1B89" w:rsidRDefault="00741B89" w:rsidP="00741B89">
      <w:pPr>
        <w:rPr>
          <w:rFonts w:ascii="Times New Roman" w:hAnsi="Times New Roman" w:cs="Times New Roman"/>
          <w:sz w:val="28"/>
          <w:szCs w:val="28"/>
        </w:rPr>
      </w:pPr>
      <w:r w:rsidRPr="00061EF0">
        <w:rPr>
          <w:rFonts w:ascii="Times New Roman" w:hAnsi="Times New Roman" w:cs="Times New Roman"/>
          <w:b/>
          <w:sz w:val="28"/>
          <w:szCs w:val="28"/>
        </w:rPr>
        <w:t>Тип заняття</w:t>
      </w:r>
      <w:r>
        <w:rPr>
          <w:rFonts w:ascii="Times New Roman" w:hAnsi="Times New Roman" w:cs="Times New Roman"/>
          <w:sz w:val="28"/>
          <w:szCs w:val="28"/>
        </w:rPr>
        <w:t>: вивчення нового матеріалу.</w:t>
      </w:r>
    </w:p>
    <w:p w:rsidR="00741B89" w:rsidRDefault="00741B89" w:rsidP="00741B89">
      <w:pPr>
        <w:rPr>
          <w:rFonts w:ascii="Times New Roman" w:hAnsi="Times New Roman" w:cs="Times New Roman"/>
          <w:b/>
          <w:sz w:val="32"/>
          <w:szCs w:val="32"/>
        </w:rPr>
      </w:pPr>
      <w:r w:rsidRPr="00061EF0">
        <w:rPr>
          <w:rFonts w:ascii="Times New Roman" w:hAnsi="Times New Roman" w:cs="Times New Roman"/>
          <w:b/>
          <w:sz w:val="28"/>
          <w:szCs w:val="28"/>
        </w:rPr>
        <w:t>Форми роботи: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евристична бесіда,прийоми «Хімічна розминка», «Мікрофон», «Міні-практикум», «Власні приклади».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</w:p>
    <w:p w:rsidR="00741B89" w:rsidRDefault="00741B89" w:rsidP="00741B8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Хід заняття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41B89" w:rsidTr="008118A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B89" w:rsidRDefault="00741B89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Формування ключових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компетентностей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B89" w:rsidRDefault="00741B89" w:rsidP="008118A1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Діяльність  учителя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B89" w:rsidRDefault="00741B89" w:rsidP="008118A1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Діяльність студента</w:t>
            </w:r>
          </w:p>
        </w:tc>
      </w:tr>
      <w:tr w:rsidR="00741B89" w:rsidTr="008118A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B89" w:rsidRDefault="00741B89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спілкування державною мовою; умінні вчитись впродовж життя; екологічна грамотність і здорове життя; основні компетентності у природничих науках і технологіях; соціальна та громадянські компетентності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B89" w:rsidRDefault="00741B89" w:rsidP="008118A1">
            <w:pPr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Еврестична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лекція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B89" w:rsidRDefault="00741B89" w:rsidP="008118A1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Уважно слухають; спілкуються з викладачем; робота в зошитах та біля дошки</w:t>
            </w:r>
          </w:p>
        </w:tc>
      </w:tr>
    </w:tbl>
    <w:p w:rsidR="00741B89" w:rsidRDefault="00741B89" w:rsidP="00741B89">
      <w:pPr>
        <w:rPr>
          <w:rFonts w:ascii="Times New Roman" w:hAnsi="Times New Roman" w:cs="Times New Roman"/>
          <w:sz w:val="28"/>
          <w:szCs w:val="28"/>
        </w:rPr>
      </w:pPr>
    </w:p>
    <w:p w:rsidR="00741B89" w:rsidRPr="00A1112E" w:rsidRDefault="00741B89" w:rsidP="00741B89">
      <w:pPr>
        <w:rPr>
          <w:rFonts w:ascii="Times New Roman" w:hAnsi="Times New Roman" w:cs="Times New Roman"/>
          <w:b/>
          <w:sz w:val="32"/>
          <w:szCs w:val="32"/>
        </w:rPr>
      </w:pPr>
      <w:r w:rsidRPr="00A1112E">
        <w:rPr>
          <w:rFonts w:ascii="Times New Roman" w:hAnsi="Times New Roman" w:cs="Times New Roman"/>
          <w:b/>
          <w:sz w:val="32"/>
          <w:szCs w:val="32"/>
        </w:rPr>
        <w:t>І. Організація групи</w:t>
      </w:r>
    </w:p>
    <w:p w:rsidR="00741B89" w:rsidRDefault="00741B89" w:rsidP="00741B89">
      <w:pPr>
        <w:rPr>
          <w:rFonts w:ascii="Times New Roman" w:hAnsi="Times New Roman" w:cs="Times New Roman"/>
          <w:b/>
          <w:sz w:val="32"/>
          <w:szCs w:val="32"/>
        </w:rPr>
      </w:pPr>
      <w:r w:rsidRPr="00A1112E">
        <w:rPr>
          <w:rFonts w:ascii="Times New Roman" w:hAnsi="Times New Roman" w:cs="Times New Roman"/>
          <w:b/>
          <w:sz w:val="32"/>
          <w:szCs w:val="32"/>
        </w:rPr>
        <w:t>ІІ. Оголошення теми та цілей заняття</w:t>
      </w:r>
    </w:p>
    <w:p w:rsidR="00741B89" w:rsidRDefault="00741B89" w:rsidP="00741B89">
      <w:pPr>
        <w:rPr>
          <w:rFonts w:ascii="Times New Roman" w:hAnsi="Times New Roman" w:cs="Times New Roman"/>
          <w:b/>
          <w:sz w:val="32"/>
          <w:szCs w:val="32"/>
        </w:rPr>
      </w:pPr>
      <w:r w:rsidRPr="00A1112E">
        <w:rPr>
          <w:rFonts w:ascii="Times New Roman" w:hAnsi="Times New Roman" w:cs="Times New Roman"/>
          <w:b/>
          <w:sz w:val="32"/>
          <w:szCs w:val="32"/>
        </w:rPr>
        <w:t>ІІІ. Актуалізація опорних знань</w:t>
      </w:r>
    </w:p>
    <w:p w:rsidR="00741B89" w:rsidRDefault="00741B89" w:rsidP="00741B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▲ Прийоми «Хімічна розминка»</w:t>
      </w:r>
    </w:p>
    <w:p w:rsidR="00741B89" w:rsidRPr="00741B89" w:rsidRDefault="00741B89" w:rsidP="00C2704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741B89">
        <w:rPr>
          <w:rFonts w:ascii="Times New Roman" w:hAnsi="Times New Roman" w:cs="Times New Roman"/>
          <w:sz w:val="28"/>
          <w:szCs w:val="28"/>
        </w:rPr>
        <w:lastRenderedPageBreak/>
        <w:t>Що таке гомологи?гомологічний ряд? Гомологічна різниця?</w:t>
      </w:r>
    </w:p>
    <w:p w:rsidR="00741B89" w:rsidRPr="00741B89" w:rsidRDefault="00741B89" w:rsidP="00C2704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741B89">
        <w:rPr>
          <w:rFonts w:ascii="Times New Roman" w:hAnsi="Times New Roman" w:cs="Times New Roman"/>
          <w:sz w:val="28"/>
          <w:szCs w:val="28"/>
        </w:rPr>
        <w:t>Які елементи входять до складу органічних сполук?</w:t>
      </w:r>
    </w:p>
    <w:p w:rsidR="00741B89" w:rsidRDefault="00741B89" w:rsidP="00C2704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 класифікують органічні сполуки?</w:t>
      </w:r>
    </w:p>
    <w:p w:rsidR="00741B89" w:rsidRDefault="00741B89" w:rsidP="00741B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 класифікують вуглеводні?</w:t>
      </w:r>
      <w:r w:rsidRPr="00741B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41B89" w:rsidRPr="00AC6B3D" w:rsidRDefault="00741B89" w:rsidP="00741B89">
      <w:pPr>
        <w:rPr>
          <w:rFonts w:ascii="Times New Roman" w:hAnsi="Times New Roman" w:cs="Times New Roman"/>
          <w:b/>
          <w:sz w:val="28"/>
          <w:szCs w:val="28"/>
        </w:rPr>
      </w:pPr>
      <w:r w:rsidRPr="00AC6B3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C6B3D">
        <w:rPr>
          <w:rFonts w:ascii="Times New Roman" w:hAnsi="Times New Roman" w:cs="Times New Roman"/>
          <w:b/>
          <w:sz w:val="28"/>
          <w:szCs w:val="28"/>
        </w:rPr>
        <w:t>. Мотивація навчальної діяльності</w:t>
      </w:r>
    </w:p>
    <w:p w:rsidR="00741B89" w:rsidRDefault="00981465" w:rsidP="00741B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Найпростішими ненасиченими сполуками є етилен (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етен</w:t>
      </w:r>
      <w:proofErr w:type="spellEnd"/>
      <w:r>
        <w:rPr>
          <w:rFonts w:ascii="Times New Roman" w:hAnsi="Times New Roman" w:cs="Times New Roman"/>
          <w:sz w:val="28"/>
          <w:szCs w:val="28"/>
        </w:rPr>
        <w:t>) і ацетилен (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Це представники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алкенів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алкінів.</w:t>
      </w:r>
    </w:p>
    <w:p w:rsidR="00741B89" w:rsidRPr="00981465" w:rsidRDefault="00741B89" w:rsidP="00741B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Проблема: які </w:t>
      </w:r>
      <w:r w:rsidR="00981465">
        <w:rPr>
          <w:rFonts w:ascii="Times New Roman" w:hAnsi="Times New Roman" w:cs="Times New Roman"/>
          <w:sz w:val="28"/>
          <w:szCs w:val="28"/>
        </w:rPr>
        <w:t>властивості проявляють інші алке</w:t>
      </w:r>
      <w:r>
        <w:rPr>
          <w:rFonts w:ascii="Times New Roman" w:hAnsi="Times New Roman" w:cs="Times New Roman"/>
          <w:sz w:val="28"/>
          <w:szCs w:val="28"/>
        </w:rPr>
        <w:t>ни? На сьогоднішньому занятт</w:t>
      </w:r>
      <w:r w:rsidR="00981465">
        <w:rPr>
          <w:rFonts w:ascii="Times New Roman" w:hAnsi="Times New Roman" w:cs="Times New Roman"/>
          <w:sz w:val="28"/>
          <w:szCs w:val="28"/>
        </w:rPr>
        <w:t xml:space="preserve">і ми згадаємо властивості </w:t>
      </w:r>
      <w:proofErr w:type="spellStart"/>
      <w:r w:rsidR="00981465">
        <w:rPr>
          <w:rFonts w:ascii="Times New Roman" w:hAnsi="Times New Roman" w:cs="Times New Roman"/>
          <w:sz w:val="28"/>
          <w:szCs w:val="28"/>
        </w:rPr>
        <w:t>етену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r w:rsidR="009814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1465">
        <w:rPr>
          <w:rFonts w:ascii="Times New Roman" w:hAnsi="Times New Roman" w:cs="Times New Roman"/>
          <w:sz w:val="28"/>
          <w:szCs w:val="28"/>
        </w:rPr>
        <w:t>етину</w:t>
      </w:r>
      <w:proofErr w:type="spellEnd"/>
      <w:r w:rsidR="00981465">
        <w:rPr>
          <w:rFonts w:ascii="Times New Roman" w:hAnsi="Times New Roman" w:cs="Times New Roman"/>
          <w:sz w:val="28"/>
          <w:szCs w:val="28"/>
        </w:rPr>
        <w:t xml:space="preserve"> ,</w:t>
      </w:r>
      <w:r>
        <w:rPr>
          <w:rFonts w:ascii="Times New Roman" w:hAnsi="Times New Roman" w:cs="Times New Roman"/>
          <w:sz w:val="28"/>
          <w:szCs w:val="28"/>
        </w:rPr>
        <w:t>на їхній основі схар</w:t>
      </w:r>
      <w:r w:rsidR="00981465">
        <w:rPr>
          <w:rFonts w:ascii="Times New Roman" w:hAnsi="Times New Roman" w:cs="Times New Roman"/>
          <w:sz w:val="28"/>
          <w:szCs w:val="28"/>
        </w:rPr>
        <w:t>актеризуємо властивості інших ненасичених вуглеводнів.</w:t>
      </w:r>
    </w:p>
    <w:p w:rsidR="00981465" w:rsidRPr="00AC6B3D" w:rsidRDefault="00981465" w:rsidP="00981465">
      <w:pPr>
        <w:rPr>
          <w:rFonts w:ascii="Times New Roman" w:hAnsi="Times New Roman" w:cs="Times New Roman"/>
          <w:b/>
          <w:sz w:val="28"/>
          <w:szCs w:val="28"/>
        </w:rPr>
      </w:pPr>
      <w:r w:rsidRPr="00AC6B3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C6B3D">
        <w:rPr>
          <w:rFonts w:ascii="Times New Roman" w:hAnsi="Times New Roman" w:cs="Times New Roman"/>
          <w:b/>
          <w:sz w:val="28"/>
          <w:szCs w:val="28"/>
        </w:rPr>
        <w:t>. Вивчення нового матеріалу за планом:</w:t>
      </w:r>
    </w:p>
    <w:p w:rsidR="00981465" w:rsidRDefault="00981465" w:rsidP="009814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Загальна характеристика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алкенів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алкінів, Гомологічні ряди.</w:t>
      </w:r>
    </w:p>
    <w:p w:rsidR="00981465" w:rsidRDefault="00981465" w:rsidP="009814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Систематична номенклатура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алкенів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алкінів з розгалуженим ланцюгом атомів Карбону, основні правила номенклатури. Поняття про структурну ізомерію.</w:t>
      </w:r>
    </w:p>
    <w:p w:rsidR="00981465" w:rsidRDefault="00981465" w:rsidP="009814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Фізичні властивості.</w:t>
      </w:r>
    </w:p>
    <w:p w:rsidR="00981465" w:rsidRDefault="00981465" w:rsidP="009814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Хімічні властивості та застосування ненасичених вуглеводнів</w:t>
      </w:r>
    </w:p>
    <w:p w:rsidR="00981465" w:rsidRDefault="00981465" w:rsidP="00981465">
      <w:pPr>
        <w:rPr>
          <w:rFonts w:ascii="Times New Roman" w:hAnsi="Times New Roman" w:cs="Times New Roman"/>
          <w:sz w:val="28"/>
          <w:szCs w:val="28"/>
        </w:rPr>
      </w:pPr>
      <w:r w:rsidRPr="00AC6B3D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C6B3D">
        <w:rPr>
          <w:rFonts w:ascii="Times New Roman" w:hAnsi="Times New Roman" w:cs="Times New Roman"/>
          <w:b/>
          <w:sz w:val="28"/>
          <w:szCs w:val="28"/>
        </w:rPr>
        <w:t>. Закріплення вивченого матеріалу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1B89" w:rsidRDefault="00981465" w:rsidP="009814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▲ Прийом «Хімічний крос»</w:t>
      </w:r>
    </w:p>
    <w:p w:rsidR="00981465" w:rsidRDefault="00981465" w:rsidP="009814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скласти формули сполук за назвою: </w:t>
      </w:r>
    </w:p>
    <w:p w:rsidR="00981465" w:rsidRDefault="00981465" w:rsidP="009814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2,5-диметил-3,4-дихлоргепт-1-ен;</w:t>
      </w:r>
    </w:p>
    <w:p w:rsidR="00981465" w:rsidRDefault="00981465" w:rsidP="009814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3-етил-4,4,5-триметил-3,5-дихлороокт-1-ин.</w:t>
      </w:r>
    </w:p>
    <w:p w:rsidR="00981465" w:rsidRDefault="00981465" w:rsidP="009814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Дати назви сполукам за формулою:</w:t>
      </w:r>
    </w:p>
    <w:p w:rsidR="00981465" w:rsidRDefault="00330864" w:rsidP="009814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margin-left:133.9pt;margin-top:25.7pt;width:.75pt;height:5.25pt;flip:x;z-index:25166848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shape id="_x0000_s1044" type="#_x0000_t32" style="position:absolute;margin-left:76.9pt;margin-top:21.95pt;width:0;height:3.75pt;z-index:251666432" o:connectortype="straight"/>
        </w:pict>
      </w:r>
      <w:r w:rsidR="00D26D1B">
        <w:rPr>
          <w:rFonts w:ascii="Times New Roman" w:hAnsi="Times New Roman" w:cs="Times New Roman"/>
          <w:sz w:val="28"/>
          <w:szCs w:val="28"/>
        </w:rPr>
        <w:t xml:space="preserve">                     С</w:t>
      </w:r>
      <w:r w:rsidR="00D26D1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D26D1B">
        <w:rPr>
          <w:rFonts w:ascii="Times New Roman" w:hAnsi="Times New Roman" w:cs="Times New Roman"/>
          <w:sz w:val="28"/>
          <w:szCs w:val="28"/>
        </w:rPr>
        <w:t>Н</w:t>
      </w:r>
      <w:r w:rsidR="00D26D1B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981465">
        <w:rPr>
          <w:rFonts w:ascii="Times New Roman" w:hAnsi="Times New Roman" w:cs="Times New Roman"/>
          <w:sz w:val="28"/>
          <w:szCs w:val="28"/>
        </w:rPr>
        <w:t xml:space="preserve">         </w:t>
      </w:r>
      <w:r w:rsidR="00D26D1B">
        <w:rPr>
          <w:rFonts w:ascii="Times New Roman" w:hAnsi="Times New Roman" w:cs="Times New Roman"/>
          <w:sz w:val="28"/>
          <w:szCs w:val="28"/>
        </w:rPr>
        <w:t>СН</w:t>
      </w:r>
      <w:r w:rsidR="00D26D1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981465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981465" w:rsidRPr="00981465" w:rsidRDefault="00330864" w:rsidP="00981465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shape id="_x0000_s1048" type="#_x0000_t32" style="position:absolute;margin-left:134.65pt;margin-top:17.4pt;width:0;height:10.5pt;z-index:25167052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shape id="_x0000_s1047" type="#_x0000_t32" style="position:absolute;margin-left:158.65pt;margin-top:17.4pt;width:.75pt;height:10.5pt;z-index:25166950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shape id="_x0000_s1045" type="#_x0000_t32" style="position:absolute;margin-left:104.65pt;margin-top:23.4pt;width:0;height:4.5pt;z-index:251667456" o:connectortype="straight"/>
        </w:pict>
      </w:r>
      <w:r w:rsidR="00981465">
        <w:rPr>
          <w:rFonts w:ascii="Times New Roman" w:hAnsi="Times New Roman" w:cs="Times New Roman"/>
          <w:sz w:val="28"/>
          <w:szCs w:val="28"/>
        </w:rPr>
        <w:t xml:space="preserve">           СН</w:t>
      </w:r>
      <w:r w:rsidR="00981465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981465">
        <w:rPr>
          <w:rFonts w:ascii="Times New Roman" w:hAnsi="Times New Roman" w:cs="Times New Roman"/>
          <w:sz w:val="28"/>
          <w:szCs w:val="28"/>
        </w:rPr>
        <w:t>=С – СН – С- СН – СН</w:t>
      </w:r>
      <w:r w:rsidR="00981465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741B89" w:rsidRDefault="00D26D1B" w:rsidP="00741B89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СІ   СН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</w:rPr>
        <w:t>5</w:t>
      </w:r>
    </w:p>
    <w:p w:rsidR="00D26D1B" w:rsidRPr="00D26D1B" w:rsidRDefault="00D26D1B" w:rsidP="00741B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Прийом «Міні-практикум»</w: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486400" cy="3200400"/>
            <wp:effectExtent l="0" t="0" r="0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741B89" w:rsidRDefault="00D26D1B" w:rsidP="00741B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4.Виведіть формулу вуглеводню, який складається з 88,24% Карбону та 11,76% Гідрогену. Визначте клас сполук, до якого</w:t>
      </w:r>
      <w:r w:rsidR="0011331E">
        <w:rPr>
          <w:rFonts w:ascii="Times New Roman" w:hAnsi="Times New Roman" w:cs="Times New Roman"/>
          <w:sz w:val="28"/>
          <w:szCs w:val="28"/>
        </w:rPr>
        <w:t xml:space="preserve"> він належить, і дайте йому назву.</w:t>
      </w:r>
    </w:p>
    <w:p w:rsidR="0011331E" w:rsidRPr="0011331E" w:rsidRDefault="0011331E" w:rsidP="00741B89">
      <w:pPr>
        <w:rPr>
          <w:rFonts w:ascii="Times New Roman" w:hAnsi="Times New Roman" w:cs="Times New Roman"/>
          <w:b/>
          <w:sz w:val="28"/>
          <w:szCs w:val="28"/>
        </w:rPr>
      </w:pPr>
      <w:r w:rsidRPr="0011331E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11331E">
        <w:rPr>
          <w:rFonts w:ascii="Times New Roman" w:hAnsi="Times New Roman" w:cs="Times New Roman"/>
          <w:b/>
          <w:sz w:val="28"/>
          <w:szCs w:val="28"/>
        </w:rPr>
        <w:t>. Захист проектів</w:t>
      </w:r>
    </w:p>
    <w:p w:rsidR="0011331E" w:rsidRDefault="0011331E" w:rsidP="00C2704B">
      <w:pPr>
        <w:pStyle w:val="a3"/>
        <w:numPr>
          <w:ilvl w:val="0"/>
          <w:numId w:val="10"/>
        </w:num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Навчальний проект №4. «Октанове число та якість бензину».</w:t>
      </w:r>
    </w:p>
    <w:p w:rsidR="00054836" w:rsidRDefault="0011331E" w:rsidP="00C2704B">
      <w:pPr>
        <w:pStyle w:val="a3"/>
        <w:numPr>
          <w:ilvl w:val="0"/>
          <w:numId w:val="10"/>
        </w:num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 w:rsidRPr="001133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Навчальний проект №5.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Цетанове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число дизельного пального».</w:t>
      </w:r>
    </w:p>
    <w:p w:rsidR="0011331E" w:rsidRDefault="0011331E" w:rsidP="00C2704B">
      <w:pPr>
        <w:pStyle w:val="a3"/>
        <w:numPr>
          <w:ilvl w:val="0"/>
          <w:numId w:val="10"/>
        </w:num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Навчальний проект №6. «Ароматичні сполуки навколо нас».</w:t>
      </w:r>
    </w:p>
    <w:p w:rsidR="0011331E" w:rsidRDefault="0011331E" w:rsidP="00C2704B">
      <w:pPr>
        <w:pStyle w:val="a3"/>
        <w:numPr>
          <w:ilvl w:val="0"/>
          <w:numId w:val="10"/>
        </w:num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Навчальний проект № 7. «Смог як хімічне явище».</w:t>
      </w:r>
    </w:p>
    <w:p w:rsidR="0011331E" w:rsidRDefault="0011331E" w:rsidP="00C2704B">
      <w:pPr>
        <w:pStyle w:val="a3"/>
        <w:numPr>
          <w:ilvl w:val="0"/>
          <w:numId w:val="10"/>
        </w:num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Навчальний проект №8. «Коксування вугілля».</w:t>
      </w:r>
    </w:p>
    <w:p w:rsidR="0011331E" w:rsidRDefault="0011331E" w:rsidP="00C2704B">
      <w:pPr>
        <w:pStyle w:val="a3"/>
        <w:numPr>
          <w:ilvl w:val="0"/>
          <w:numId w:val="10"/>
        </w:num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Навчальний проект №9. «Біогаз».</w:t>
      </w:r>
    </w:p>
    <w:p w:rsidR="0011331E" w:rsidRDefault="0011331E" w:rsidP="00C2704B">
      <w:pPr>
        <w:pStyle w:val="a3"/>
        <w:numPr>
          <w:ilvl w:val="0"/>
          <w:numId w:val="10"/>
        </w:num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Навчальний проект №10. «Вплив на довкілля вуглеводів».</w:t>
      </w:r>
    </w:p>
    <w:p w:rsidR="0011331E" w:rsidRDefault="0011331E" w:rsidP="0011331E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>. Підбиття підсумків заняття.</w:t>
      </w:r>
    </w:p>
    <w:p w:rsidR="0011331E" w:rsidRDefault="0011331E" w:rsidP="0011331E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>. Домашнє завдання.</w:t>
      </w:r>
    </w:p>
    <w:p w:rsidR="0011331E" w:rsidRDefault="0011331E" w:rsidP="0011331E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Л.2.  ст.. 65 – 70 ; № 70, 71, 72, 73.</w:t>
      </w:r>
    </w:p>
    <w:p w:rsidR="0011331E" w:rsidRPr="0011331E" w:rsidRDefault="0011331E" w:rsidP="0011331E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Ст..72 -77;  № 83, 86.</w:t>
      </w:r>
    </w:p>
    <w:p w:rsidR="00741B89" w:rsidRDefault="00741B89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741B89" w:rsidRDefault="00741B89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E835C4" w:rsidRDefault="00E835C4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E835C4" w:rsidRDefault="00E835C4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E835C4" w:rsidRDefault="00E835C4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E835C4" w:rsidRDefault="00E835C4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Лекція № 6.</w:t>
      </w:r>
    </w:p>
    <w:p w:rsidR="00E835C4" w:rsidRDefault="00E835C4" w:rsidP="00E835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СПИРТИ, ПОНЯТТЯ ПРО ФУНКЦІОНАЛЬНУ ГРУПУ, ЇЗОМЕРІЯ, СИСТЕМАТИЧНА НОМЕНКЛАТУРА. ВОДНЕВИЙ ЗВ</w:t>
      </w:r>
      <w:r w:rsidRPr="00E835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5C4" w:rsidRPr="009E6215" w:rsidRDefault="00E835C4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ключових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E835C4" w:rsidRDefault="00E835C4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основні компетентності у природничих науках і технологіях;</w:t>
      </w:r>
    </w:p>
    <w:p w:rsidR="00E835C4" w:rsidRDefault="00E835C4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соціальна та громадянська компетентності;</w:t>
      </w:r>
    </w:p>
    <w:p w:rsidR="00E835C4" w:rsidRDefault="00E835C4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екологічна грамотність і здорове життя;</w:t>
      </w:r>
    </w:p>
    <w:p w:rsidR="00E835C4" w:rsidRDefault="00E835C4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спілкування державною мовою;</w:t>
      </w:r>
    </w:p>
    <w:p w:rsidR="00E835C4" w:rsidRDefault="00E835C4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ініціативність і підприємливість:</w:t>
      </w:r>
    </w:p>
    <w:p w:rsidR="00E835C4" w:rsidRDefault="00E835C4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предметних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E835C4" w:rsidRPr="00E835C4" w:rsidRDefault="00E835C4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повторити поняття спирти, функціональну групу спиртів, молекулярні та структурні формули насичених одноатомних спиртів, вивчити ізомерію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пропанолів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бутанолів</w:t>
      </w:r>
      <w:proofErr w:type="spellEnd"/>
      <w:r>
        <w:rPr>
          <w:rFonts w:ascii="Times New Roman" w:hAnsi="Times New Roman" w:cs="Times New Roman"/>
          <w:sz w:val="28"/>
          <w:szCs w:val="28"/>
        </w:rPr>
        <w:t>, систематичну номенклатуру, повторити фізичні властивості спиртів.</w:t>
      </w:r>
    </w:p>
    <w:p w:rsidR="00E835C4" w:rsidRPr="009E6215" w:rsidRDefault="00E835C4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Виховувати здоровий спосіб життя;</w:t>
      </w:r>
    </w:p>
    <w:p w:rsidR="00E835C4" w:rsidRPr="009E6215" w:rsidRDefault="00E835C4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розвивати хімічну мову, екологічне мислення;</w:t>
      </w:r>
    </w:p>
    <w:p w:rsidR="00E835C4" w:rsidRPr="00BE6D1F" w:rsidRDefault="00E835C4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виховувати інтерес до вивчення хімії.</w:t>
      </w:r>
    </w:p>
    <w:p w:rsidR="00E835C4" w:rsidRDefault="00E835C4" w:rsidP="00E835C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Обладнання: </w:t>
      </w:r>
      <w:r>
        <w:rPr>
          <w:rFonts w:ascii="Times New Roman" w:hAnsi="Times New Roman" w:cs="Times New Roman"/>
          <w:sz w:val="28"/>
          <w:szCs w:val="28"/>
        </w:rPr>
        <w:t>ТЗН, мультимедійна презентація</w:t>
      </w:r>
    </w:p>
    <w:p w:rsidR="00E835C4" w:rsidRDefault="00E835C4" w:rsidP="00E835C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заняття:</w:t>
      </w:r>
      <w:r>
        <w:rPr>
          <w:rFonts w:ascii="Times New Roman" w:hAnsi="Times New Roman" w:cs="Times New Roman"/>
          <w:sz w:val="28"/>
          <w:szCs w:val="28"/>
        </w:rPr>
        <w:t xml:space="preserve"> Вивчення нового матеріалу (ВНМ)</w:t>
      </w:r>
    </w:p>
    <w:p w:rsidR="00E835C4" w:rsidRDefault="00E835C4" w:rsidP="00E835C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Форми роботі: </w:t>
      </w:r>
      <w:r w:rsidRPr="00E835C4">
        <w:rPr>
          <w:rFonts w:ascii="Times New Roman" w:hAnsi="Times New Roman" w:cs="Times New Roman"/>
          <w:sz w:val="28"/>
          <w:szCs w:val="28"/>
        </w:rPr>
        <w:t>бесіда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835C4">
        <w:rPr>
          <w:rFonts w:ascii="Times New Roman" w:hAnsi="Times New Roman" w:cs="Times New Roman"/>
          <w:sz w:val="28"/>
          <w:szCs w:val="28"/>
        </w:rPr>
        <w:t>лекція</w:t>
      </w:r>
      <w:r>
        <w:rPr>
          <w:rFonts w:ascii="Times New Roman" w:hAnsi="Times New Roman" w:cs="Times New Roman"/>
          <w:sz w:val="28"/>
          <w:szCs w:val="28"/>
        </w:rPr>
        <w:t xml:space="preserve"> , прийоми «Асоціативний кущ», бліцопитування, презентації студентів.</w:t>
      </w:r>
    </w:p>
    <w:p w:rsidR="00E835C4" w:rsidRDefault="00E835C4" w:rsidP="00E835C4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Хід заняття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3256"/>
        <w:gridCol w:w="3121"/>
        <w:gridCol w:w="3118"/>
      </w:tblGrid>
      <w:tr w:rsidR="00E835C4" w:rsidTr="008118A1">
        <w:tc>
          <w:tcPr>
            <w:tcW w:w="3256" w:type="dxa"/>
          </w:tcPr>
          <w:p w:rsidR="00E835C4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Формування ключових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компетентностей</w:t>
            </w:r>
            <w:proofErr w:type="spellEnd"/>
          </w:p>
        </w:tc>
        <w:tc>
          <w:tcPr>
            <w:tcW w:w="3121" w:type="dxa"/>
          </w:tcPr>
          <w:p w:rsidR="00E835C4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Діяльність викладача</w:t>
            </w:r>
          </w:p>
        </w:tc>
        <w:tc>
          <w:tcPr>
            <w:tcW w:w="3118" w:type="dxa"/>
          </w:tcPr>
          <w:p w:rsidR="00E835C4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Діяльність здобувача освіти</w:t>
            </w:r>
          </w:p>
        </w:tc>
      </w:tr>
      <w:tr w:rsidR="00E835C4" w:rsidTr="008118A1">
        <w:tc>
          <w:tcPr>
            <w:tcW w:w="3256" w:type="dxa"/>
          </w:tcPr>
          <w:p w:rsidR="00E835C4" w:rsidRPr="00BE6D1F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D1F">
              <w:rPr>
                <w:rFonts w:ascii="Times New Roman" w:hAnsi="Times New Roman" w:cs="Times New Roman"/>
                <w:sz w:val="28"/>
                <w:szCs w:val="28"/>
              </w:rPr>
              <w:t>основні компетентності у природничих науках і технологіях;</w:t>
            </w:r>
          </w:p>
          <w:p w:rsidR="00E835C4" w:rsidRPr="00BE6D1F" w:rsidRDefault="00E835C4" w:rsidP="008118A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E6D1F">
              <w:rPr>
                <w:rFonts w:ascii="Times New Roman" w:hAnsi="Times New Roman" w:cs="Times New Roman"/>
                <w:sz w:val="28"/>
                <w:szCs w:val="28"/>
              </w:rPr>
              <w:t>соціальна та громадянська компетентності;</w:t>
            </w:r>
          </w:p>
          <w:p w:rsidR="00E835C4" w:rsidRPr="00BE6D1F" w:rsidRDefault="00E835C4" w:rsidP="008118A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E6D1F">
              <w:rPr>
                <w:rFonts w:ascii="Times New Roman" w:hAnsi="Times New Roman" w:cs="Times New Roman"/>
                <w:sz w:val="28"/>
                <w:szCs w:val="28"/>
              </w:rPr>
              <w:t>екологічна грамотність і здорове життя;</w:t>
            </w:r>
          </w:p>
          <w:p w:rsidR="00E835C4" w:rsidRDefault="00E835C4" w:rsidP="008118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спілкування державною мовою;</w:t>
            </w:r>
          </w:p>
          <w:p w:rsidR="00E835C4" w:rsidRDefault="00E835C4" w:rsidP="008118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ініціативність і підприємливість:</w:t>
            </w:r>
          </w:p>
          <w:p w:rsidR="00E835C4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1" w:type="dxa"/>
          </w:tcPr>
          <w:p w:rsidR="00E835C4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5C4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5C4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5C4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Евристична </w:t>
            </w:r>
          </w:p>
          <w:p w:rsidR="00E835C4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Бесіда, лекція, опитування</w:t>
            </w:r>
          </w:p>
        </w:tc>
        <w:tc>
          <w:tcPr>
            <w:tcW w:w="3118" w:type="dxa"/>
          </w:tcPr>
          <w:p w:rsidR="00E835C4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Формують основні поняття теми, </w:t>
            </w:r>
            <w:r w:rsidR="006B0282">
              <w:rPr>
                <w:rFonts w:ascii="Times New Roman" w:hAnsi="Times New Roman" w:cs="Times New Roman"/>
                <w:sz w:val="28"/>
                <w:szCs w:val="28"/>
              </w:rPr>
              <w:t>думають над проблемними питаннями, складають конспект, відповідають на питання, працюють із презентацією.</w:t>
            </w:r>
          </w:p>
          <w:p w:rsidR="00E835C4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5C4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5C4" w:rsidRDefault="00E835C4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35C4" w:rsidRPr="00BE6D1F" w:rsidRDefault="00E835C4" w:rsidP="00E835C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E835C4" w:rsidRPr="006B0282" w:rsidRDefault="006B0282" w:rsidP="006B02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І.  </w:t>
      </w:r>
      <w:r w:rsidR="00E835C4" w:rsidRPr="006B0282">
        <w:rPr>
          <w:rFonts w:ascii="Times New Roman" w:hAnsi="Times New Roman" w:cs="Times New Roman"/>
          <w:b/>
          <w:sz w:val="28"/>
          <w:szCs w:val="28"/>
        </w:rPr>
        <w:t>ОРГАНІЗАЦІЯ ГРУПИ</w:t>
      </w:r>
    </w:p>
    <w:p w:rsidR="00E835C4" w:rsidRDefault="006B0282" w:rsidP="006B02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ІІ. </w:t>
      </w:r>
      <w:r w:rsidR="00E835C4" w:rsidRPr="006B0282">
        <w:rPr>
          <w:rFonts w:ascii="Times New Roman" w:hAnsi="Times New Roman" w:cs="Times New Roman"/>
          <w:b/>
          <w:sz w:val="28"/>
          <w:szCs w:val="28"/>
        </w:rPr>
        <w:t>ОГОЛОШЕННЯ ТЕМИ І ЦІЛЕЙ ЗАНЯТТЯ</w:t>
      </w:r>
    </w:p>
    <w:p w:rsidR="006B0282" w:rsidRDefault="006B0282" w:rsidP="006B02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ІІІ. АКТУАЛІЗАЦІЯ ОПОРНИХ ЗНАНЬ</w:t>
      </w:r>
    </w:p>
    <w:p w:rsidR="006B0282" w:rsidRDefault="006B0282" w:rsidP="006B02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▲ Прийом «Асоціаційний кущ»</w:t>
      </w:r>
    </w:p>
    <w:p w:rsidR="006B0282" w:rsidRDefault="006B0282" w:rsidP="006B02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Пропонуємо студентам згадати й назвати поняття,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</w:t>
      </w:r>
      <w:proofErr w:type="spellEnd"/>
      <w:r w:rsidRPr="006B0282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оголошеною темою. На екран проектують основні поняття нової теми:</w:t>
      </w:r>
    </w:p>
    <w:p w:rsidR="006B0282" w:rsidRDefault="006B0282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спирти</w:t>
      </w:r>
    </w:p>
    <w:p w:rsidR="006B0282" w:rsidRDefault="006B0282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одноатомні спирти</w:t>
      </w:r>
    </w:p>
    <w:p w:rsidR="006B0282" w:rsidRDefault="006B0282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багатоатомні спирти</w:t>
      </w:r>
    </w:p>
    <w:p w:rsidR="006B0282" w:rsidRDefault="006B0282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функціональна група</w:t>
      </w:r>
    </w:p>
    <w:p w:rsidR="006B0282" w:rsidRDefault="006B0282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водневий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язок</w:t>
      </w:r>
      <w:proofErr w:type="spellEnd"/>
    </w:p>
    <w:p w:rsidR="006B0282" w:rsidRDefault="006B0282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метанол</w:t>
      </w:r>
    </w:p>
    <w:p w:rsidR="006B0282" w:rsidRDefault="006B0282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етанол</w:t>
      </w:r>
    </w:p>
    <w:p w:rsidR="006B0282" w:rsidRPr="006B0282" w:rsidRDefault="006B0282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гліцерил.</w:t>
      </w:r>
    </w:p>
    <w:p w:rsidR="00E835C4" w:rsidRPr="006B0282" w:rsidRDefault="006B0282" w:rsidP="00C2704B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МОТИВАЦІЯ  </w:t>
      </w:r>
      <w:r w:rsidR="00E835C4" w:rsidRPr="006B0282">
        <w:rPr>
          <w:rFonts w:ascii="Times New Roman" w:hAnsi="Times New Roman" w:cs="Times New Roman"/>
          <w:b/>
          <w:sz w:val="28"/>
          <w:szCs w:val="28"/>
        </w:rPr>
        <w:t>НАВЧАЛЬНОЇ ДІЯЛЬНОСТІ</w:t>
      </w:r>
    </w:p>
    <w:p w:rsidR="00E835C4" w:rsidRDefault="00E835C4" w:rsidP="006B02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▲ </w:t>
      </w:r>
      <w:r w:rsidR="006B0282">
        <w:rPr>
          <w:rFonts w:ascii="Times New Roman" w:hAnsi="Times New Roman" w:cs="Times New Roman"/>
          <w:b/>
          <w:sz w:val="28"/>
          <w:szCs w:val="28"/>
        </w:rPr>
        <w:t>«</w:t>
      </w:r>
      <w:r w:rsidR="006B0282">
        <w:rPr>
          <w:rFonts w:ascii="Times New Roman" w:hAnsi="Times New Roman" w:cs="Times New Roman"/>
          <w:sz w:val="28"/>
          <w:szCs w:val="28"/>
        </w:rPr>
        <w:t>Практичність теорії»</w:t>
      </w:r>
    </w:p>
    <w:p w:rsidR="006B0282" w:rsidRDefault="006B0282" w:rsidP="006B02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Проблемне питання </w:t>
      </w:r>
      <w:r>
        <w:rPr>
          <w:rFonts w:ascii="Times New Roman" w:hAnsi="Times New Roman" w:cs="Times New Roman"/>
          <w:sz w:val="28"/>
          <w:szCs w:val="28"/>
        </w:rPr>
        <w:t xml:space="preserve"> «Від будови речовини залежать їхні властивості». Крім атомів Карбону і Гідрогену, молекули органічних сполук можуть містити також іще один дуже поширений елемент </w:t>
      </w:r>
      <w:r w:rsidR="00F5084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Оксиген</w:t>
      </w:r>
      <w:r w:rsidR="00F5084B">
        <w:rPr>
          <w:rFonts w:ascii="Times New Roman" w:hAnsi="Times New Roman" w:cs="Times New Roman"/>
          <w:sz w:val="28"/>
          <w:szCs w:val="28"/>
        </w:rPr>
        <w:t>.</w:t>
      </w:r>
    </w:p>
    <w:p w:rsidR="00F5084B" w:rsidRDefault="00F5084B" w:rsidP="006B02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Які сполуки містять Оксиген?</w:t>
      </w:r>
    </w:p>
    <w:p w:rsidR="00F5084B" w:rsidRPr="00F5084B" w:rsidRDefault="00F5084B" w:rsidP="006B02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Як  таке сполучення буде впливати на їхні властивості?</w:t>
      </w:r>
    </w:p>
    <w:p w:rsidR="00E835C4" w:rsidRDefault="00F5084B" w:rsidP="00F508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Вивчення нового матеріалу:</w:t>
      </w:r>
    </w:p>
    <w:p w:rsidR="00F5084B" w:rsidRDefault="00F5084B" w:rsidP="00F508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Поняття «спирти». Молекулярні формули найпоширеніших спиртів.</w:t>
      </w:r>
    </w:p>
    <w:p w:rsidR="00F5084B" w:rsidRDefault="00F5084B" w:rsidP="00F508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Класифікація спиртів.</w:t>
      </w:r>
    </w:p>
    <w:p w:rsidR="00F5084B" w:rsidRDefault="00F5084B" w:rsidP="00F508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Функціональна група.</w:t>
      </w:r>
    </w:p>
    <w:p w:rsidR="00F5084B" w:rsidRDefault="00F5084B" w:rsidP="00F508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Ізомерія спиртів. Систематична номенклатура спиртів.</w:t>
      </w:r>
    </w:p>
    <w:p w:rsidR="00F5084B" w:rsidRPr="006128D5" w:rsidRDefault="00F5084B" w:rsidP="00F5084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5. Водневий зв</w:t>
      </w:r>
      <w:r w:rsidRPr="00F5084B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язок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фізичні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властивості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спиртів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5084B" w:rsidRDefault="00F5084B" w:rsidP="00F5084B">
      <w:pPr>
        <w:rPr>
          <w:rFonts w:ascii="Times New Roman" w:hAnsi="Times New Roman" w:cs="Times New Roman"/>
          <w:b/>
          <w:sz w:val="28"/>
          <w:szCs w:val="28"/>
        </w:rPr>
      </w:pPr>
      <w:r w:rsidRPr="00F5084B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F5084B">
        <w:rPr>
          <w:rFonts w:ascii="Times New Roman" w:hAnsi="Times New Roman" w:cs="Times New Roman"/>
          <w:b/>
          <w:sz w:val="28"/>
          <w:szCs w:val="28"/>
        </w:rPr>
        <w:t>. Усвідомлення і закріплення знань</w:t>
      </w:r>
    </w:p>
    <w:p w:rsidR="00F5084B" w:rsidRDefault="00F5084B" w:rsidP="00F508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▲ Бліцопитування</w:t>
      </w:r>
    </w:p>
    <w:p w:rsidR="00F5084B" w:rsidRDefault="00F5084B" w:rsidP="00F508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Яку функціональну групу мають спирти?</w:t>
      </w:r>
    </w:p>
    <w:p w:rsidR="00F5084B" w:rsidRDefault="00F5084B" w:rsidP="00F508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Який суфікс у назвах спиртів?</w:t>
      </w:r>
    </w:p>
    <w:p w:rsidR="00F5084B" w:rsidRDefault="00F5084B" w:rsidP="00F508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Яка загальна формула насичених одноатомних спиртів?</w:t>
      </w:r>
    </w:p>
    <w:p w:rsidR="00F5084B" w:rsidRDefault="00F5084B" w:rsidP="00F508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 якою ознакою спирти поділяють на одноатомні та багатоатомні?</w:t>
      </w:r>
    </w:p>
    <w:p w:rsidR="00F5084B" w:rsidRDefault="00F5084B" w:rsidP="00F508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Що таке функціональна група?</w:t>
      </w:r>
    </w:p>
    <w:p w:rsidR="00F5084B" w:rsidRDefault="00F5084B" w:rsidP="00F508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Які види ізомерії спиртів ви знаєте?</w:t>
      </w:r>
    </w:p>
    <w:p w:rsidR="00F5084B" w:rsidRDefault="00F5084B" w:rsidP="00F508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Який спирт – отрута у малих дозах?</w:t>
      </w:r>
    </w:p>
    <w:p w:rsidR="00241816" w:rsidRPr="00241816" w:rsidRDefault="00F5084B" w:rsidP="0024181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8. Який спирт спричиняє захворювання – алкоголізм?</w:t>
      </w:r>
    </w:p>
    <w:p w:rsidR="00241816" w:rsidRDefault="00241816" w:rsidP="0024181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41816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241816">
        <w:rPr>
          <w:rFonts w:ascii="Times New Roman" w:hAnsi="Times New Roman" w:cs="Times New Roman"/>
          <w:b/>
          <w:sz w:val="28"/>
          <w:szCs w:val="28"/>
        </w:rPr>
        <w:t>. Підбиття підсумків заняття.</w:t>
      </w:r>
    </w:p>
    <w:p w:rsidR="00241816" w:rsidRDefault="00241816" w:rsidP="0024181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8"/>
        </w:rPr>
        <w:t>. Домашнє завдання</w:t>
      </w:r>
    </w:p>
    <w:p w:rsidR="00241816" w:rsidRDefault="00241816" w:rsidP="002418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1816" w:rsidRPr="00241816" w:rsidRDefault="00241816" w:rsidP="002418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Л.2. ст.. 129 – 133; № 158,159, 160, 161.</w:t>
      </w:r>
    </w:p>
    <w:p w:rsidR="00241816" w:rsidRPr="00241816" w:rsidRDefault="00241816" w:rsidP="002418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35C4" w:rsidRDefault="00E835C4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6128D5" w:rsidRDefault="00DF18AD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Лекція № 8</w:t>
      </w:r>
      <w:r w:rsidR="006128D5">
        <w:rPr>
          <w:rFonts w:ascii="Times New Roman" w:hAnsi="Times New Roman" w:cs="Times New Roman"/>
          <w:sz w:val="28"/>
          <w:szCs w:val="28"/>
        </w:rPr>
        <w:t>.</w:t>
      </w:r>
    </w:p>
    <w:p w:rsidR="006128D5" w:rsidRDefault="00DF18AD" w:rsidP="004D385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ПОНЯТТЯ ПРО БАГАТОАТОМНІ СПИРТИ НА ПРИКЛАДІ ГЛІЦЕРОЛУ, ЙОГО ХІМІЧНІ ВЛАСТИВОСТІ. ФЕНОЛ.</w:t>
      </w:r>
    </w:p>
    <w:p w:rsidR="006128D5" w:rsidRPr="009E6215" w:rsidRDefault="006128D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ключових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6128D5" w:rsidRDefault="006128D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основні компетентності у природничих науках і технологіях;</w:t>
      </w:r>
    </w:p>
    <w:p w:rsidR="006128D5" w:rsidRDefault="006128D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соціальна та громадянська компетентності;</w:t>
      </w:r>
    </w:p>
    <w:p w:rsidR="006128D5" w:rsidRDefault="006128D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екологічна грамотність і здорове життя;</w:t>
      </w:r>
    </w:p>
    <w:p w:rsidR="006128D5" w:rsidRDefault="006128D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спілкування державною мовою;</w:t>
      </w:r>
    </w:p>
    <w:p w:rsidR="006128D5" w:rsidRDefault="006128D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ініціативність і підприємливість:</w:t>
      </w:r>
    </w:p>
    <w:p w:rsidR="006128D5" w:rsidRDefault="006128D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предметних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6128D5" w:rsidRPr="00E835C4" w:rsidRDefault="00DF18AD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вивчити будову, фізичні та хімічні властивості гліцерилу, повторити якісну реакцію на багатоатомні спирти</w:t>
      </w:r>
      <w:r w:rsidR="00E809DD">
        <w:rPr>
          <w:rFonts w:ascii="Times New Roman" w:hAnsi="Times New Roman" w:cs="Times New Roman"/>
          <w:sz w:val="28"/>
          <w:szCs w:val="28"/>
        </w:rPr>
        <w:t>, застосування гліцерилу.</w:t>
      </w:r>
    </w:p>
    <w:p w:rsidR="006128D5" w:rsidRPr="009E6215" w:rsidRDefault="006128D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Виховувати здоровий спосіб життя;</w:t>
      </w:r>
    </w:p>
    <w:p w:rsidR="006128D5" w:rsidRPr="009E6215" w:rsidRDefault="006128D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розвивати хімічну мову, екологічне мислення;</w:t>
      </w:r>
    </w:p>
    <w:p w:rsidR="006128D5" w:rsidRPr="00BE6D1F" w:rsidRDefault="006128D5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виховувати інтерес до вивчення хімії.</w:t>
      </w:r>
    </w:p>
    <w:p w:rsidR="006128D5" w:rsidRDefault="006128D5" w:rsidP="006128D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Обладнання: </w:t>
      </w:r>
      <w:r>
        <w:rPr>
          <w:rFonts w:ascii="Times New Roman" w:hAnsi="Times New Roman" w:cs="Times New Roman"/>
          <w:sz w:val="28"/>
          <w:szCs w:val="28"/>
        </w:rPr>
        <w:t>ТЗН, мультимедійна презентація, реактиви для проведення дослідів.</w:t>
      </w:r>
    </w:p>
    <w:p w:rsidR="006128D5" w:rsidRDefault="006128D5" w:rsidP="006128D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заняття:</w:t>
      </w:r>
      <w:r>
        <w:rPr>
          <w:rFonts w:ascii="Times New Roman" w:hAnsi="Times New Roman" w:cs="Times New Roman"/>
          <w:sz w:val="28"/>
          <w:szCs w:val="28"/>
        </w:rPr>
        <w:t xml:space="preserve"> Вивчення нового матеріалу (ВНМ)</w:t>
      </w:r>
    </w:p>
    <w:p w:rsidR="006128D5" w:rsidRDefault="006128D5" w:rsidP="006128D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Форми роботі: </w:t>
      </w:r>
      <w:r w:rsidRPr="00E835C4">
        <w:rPr>
          <w:rFonts w:ascii="Times New Roman" w:hAnsi="Times New Roman" w:cs="Times New Roman"/>
          <w:sz w:val="28"/>
          <w:szCs w:val="28"/>
        </w:rPr>
        <w:t>бесіда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835C4">
        <w:rPr>
          <w:rFonts w:ascii="Times New Roman" w:hAnsi="Times New Roman" w:cs="Times New Roman"/>
          <w:sz w:val="28"/>
          <w:szCs w:val="28"/>
        </w:rPr>
        <w:t>лекція</w:t>
      </w:r>
      <w:r w:rsidR="00E809DD">
        <w:rPr>
          <w:rFonts w:ascii="Times New Roman" w:hAnsi="Times New Roman" w:cs="Times New Roman"/>
          <w:sz w:val="28"/>
          <w:szCs w:val="28"/>
        </w:rPr>
        <w:t xml:space="preserve"> , хімічна розминка</w:t>
      </w:r>
      <w:r>
        <w:rPr>
          <w:rFonts w:ascii="Times New Roman" w:hAnsi="Times New Roman" w:cs="Times New Roman"/>
          <w:sz w:val="28"/>
          <w:szCs w:val="28"/>
        </w:rPr>
        <w:t>, т</w:t>
      </w:r>
      <w:r w:rsidR="00E809DD">
        <w:rPr>
          <w:rFonts w:ascii="Times New Roman" w:hAnsi="Times New Roman" w:cs="Times New Roman"/>
          <w:sz w:val="28"/>
          <w:szCs w:val="28"/>
        </w:rPr>
        <w:t>ворча лабораторія ,складання таблиці-шпаргалки, робота з підручником, робота в парх</w:t>
      </w:r>
    </w:p>
    <w:p w:rsidR="006128D5" w:rsidRDefault="006128D5" w:rsidP="006128D5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Хід заняття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3256"/>
        <w:gridCol w:w="3121"/>
        <w:gridCol w:w="3118"/>
      </w:tblGrid>
      <w:tr w:rsidR="006128D5" w:rsidTr="008118A1">
        <w:tc>
          <w:tcPr>
            <w:tcW w:w="3256" w:type="dxa"/>
          </w:tcPr>
          <w:p w:rsidR="006128D5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Формування ключових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компетентностей</w:t>
            </w:r>
            <w:proofErr w:type="spellEnd"/>
          </w:p>
        </w:tc>
        <w:tc>
          <w:tcPr>
            <w:tcW w:w="3121" w:type="dxa"/>
          </w:tcPr>
          <w:p w:rsidR="006128D5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Діяльність викладача</w:t>
            </w:r>
          </w:p>
        </w:tc>
        <w:tc>
          <w:tcPr>
            <w:tcW w:w="3118" w:type="dxa"/>
          </w:tcPr>
          <w:p w:rsidR="006128D5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Діяльність здобувача освіти</w:t>
            </w:r>
          </w:p>
        </w:tc>
      </w:tr>
      <w:tr w:rsidR="006128D5" w:rsidTr="008118A1">
        <w:tc>
          <w:tcPr>
            <w:tcW w:w="3256" w:type="dxa"/>
          </w:tcPr>
          <w:p w:rsidR="006128D5" w:rsidRPr="00BE6D1F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D1F">
              <w:rPr>
                <w:rFonts w:ascii="Times New Roman" w:hAnsi="Times New Roman" w:cs="Times New Roman"/>
                <w:sz w:val="28"/>
                <w:szCs w:val="28"/>
              </w:rPr>
              <w:t>основні компетентності у природничих науках і технологіях;</w:t>
            </w:r>
          </w:p>
          <w:p w:rsidR="006128D5" w:rsidRPr="00BE6D1F" w:rsidRDefault="006128D5" w:rsidP="008118A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E6D1F">
              <w:rPr>
                <w:rFonts w:ascii="Times New Roman" w:hAnsi="Times New Roman" w:cs="Times New Roman"/>
                <w:sz w:val="28"/>
                <w:szCs w:val="28"/>
              </w:rPr>
              <w:t>соціальна та громадянська компетентності;</w:t>
            </w:r>
          </w:p>
          <w:p w:rsidR="006128D5" w:rsidRPr="00BE6D1F" w:rsidRDefault="006128D5" w:rsidP="008118A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E6D1F">
              <w:rPr>
                <w:rFonts w:ascii="Times New Roman" w:hAnsi="Times New Roman" w:cs="Times New Roman"/>
                <w:sz w:val="28"/>
                <w:szCs w:val="28"/>
              </w:rPr>
              <w:t>екологічна грамотність і здорове життя;</w:t>
            </w:r>
          </w:p>
          <w:p w:rsidR="006128D5" w:rsidRDefault="006128D5" w:rsidP="008118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спілкування державною мовою;</w:t>
            </w:r>
          </w:p>
          <w:p w:rsidR="006128D5" w:rsidRDefault="006128D5" w:rsidP="008118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ініціативність і підприємливість:</w:t>
            </w:r>
          </w:p>
          <w:p w:rsidR="006128D5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1" w:type="dxa"/>
          </w:tcPr>
          <w:p w:rsidR="006128D5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8D5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8D5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8D5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Евристична </w:t>
            </w:r>
          </w:p>
          <w:p w:rsidR="006128D5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бесіда, лекція, опиту</w:t>
            </w:r>
            <w:r w:rsidR="00E809DD">
              <w:rPr>
                <w:rFonts w:ascii="Times New Roman" w:hAnsi="Times New Roman" w:cs="Times New Roman"/>
                <w:sz w:val="28"/>
                <w:szCs w:val="28"/>
              </w:rPr>
              <w:t>вання,хімічна розминка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творчу лабораторію, </w:t>
            </w:r>
            <w:r w:rsidR="00E809DD">
              <w:rPr>
                <w:rFonts w:ascii="Times New Roman" w:hAnsi="Times New Roman" w:cs="Times New Roman"/>
                <w:sz w:val="28"/>
                <w:szCs w:val="28"/>
              </w:rPr>
              <w:t>організація роботи в парах та роботи з підручником</w:t>
            </w:r>
          </w:p>
        </w:tc>
        <w:tc>
          <w:tcPr>
            <w:tcW w:w="3118" w:type="dxa"/>
          </w:tcPr>
          <w:p w:rsidR="006128D5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Формують основні поняття теми, думають над проблемними питаннями, складають конспект</w:t>
            </w:r>
            <w:r w:rsidR="00E809DD">
              <w:rPr>
                <w:rFonts w:ascii="Times New Roman" w:hAnsi="Times New Roman" w:cs="Times New Roman"/>
                <w:sz w:val="28"/>
                <w:szCs w:val="28"/>
              </w:rPr>
              <w:t>, відповідають на питання,працюють в парах</w:t>
            </w:r>
          </w:p>
          <w:p w:rsidR="006128D5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8D5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8D5" w:rsidRDefault="006128D5" w:rsidP="0081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28D5" w:rsidRPr="00BE6D1F" w:rsidRDefault="006128D5" w:rsidP="006128D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6128D5" w:rsidRPr="006B0282" w:rsidRDefault="006128D5" w:rsidP="006128D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І.  </w:t>
      </w:r>
      <w:r w:rsidRPr="006B0282">
        <w:rPr>
          <w:rFonts w:ascii="Times New Roman" w:hAnsi="Times New Roman" w:cs="Times New Roman"/>
          <w:b/>
          <w:sz w:val="28"/>
          <w:szCs w:val="28"/>
        </w:rPr>
        <w:t>ОРГАНІЗАЦІЯ ГРУПИ</w:t>
      </w:r>
    </w:p>
    <w:p w:rsidR="006128D5" w:rsidRDefault="006128D5" w:rsidP="006128D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ІІ. </w:t>
      </w:r>
      <w:r w:rsidRPr="006B0282">
        <w:rPr>
          <w:rFonts w:ascii="Times New Roman" w:hAnsi="Times New Roman" w:cs="Times New Roman"/>
          <w:b/>
          <w:sz w:val="28"/>
          <w:szCs w:val="28"/>
        </w:rPr>
        <w:t>ОГОЛОШЕННЯ ТЕМИ І ЦІЛЕЙ ЗАНЯТТЯ</w:t>
      </w:r>
    </w:p>
    <w:p w:rsidR="006128D5" w:rsidRDefault="006128D5" w:rsidP="006128D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ІІІ. АКТУАЛІЗАЦІЯ ОПОРНИХ ЗНАНЬ</w:t>
      </w:r>
    </w:p>
    <w:p w:rsidR="006128D5" w:rsidRDefault="006128D5" w:rsidP="006128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Пропонуємо студентам згадати й назвати поняття,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</w:t>
      </w:r>
      <w:proofErr w:type="spellEnd"/>
      <w:r w:rsidRPr="006B0282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оголошеною темою. На екран проектують основні поняття нової теми:</w:t>
      </w:r>
    </w:p>
    <w:p w:rsidR="006128D5" w:rsidRDefault="006128D5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спирти</w:t>
      </w:r>
    </w:p>
    <w:p w:rsidR="006128D5" w:rsidRDefault="006128D5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одноатомні спирти</w:t>
      </w:r>
    </w:p>
    <w:p w:rsidR="006128D5" w:rsidRDefault="006128D5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багатоатомні спирти</w:t>
      </w:r>
    </w:p>
    <w:p w:rsidR="006128D5" w:rsidRDefault="006128D5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функціональна група</w:t>
      </w:r>
    </w:p>
    <w:p w:rsidR="006128D5" w:rsidRDefault="006128D5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водневий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язок</w:t>
      </w:r>
      <w:proofErr w:type="spellEnd"/>
    </w:p>
    <w:p w:rsidR="006128D5" w:rsidRDefault="006128D5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метанол</w:t>
      </w:r>
    </w:p>
    <w:p w:rsidR="006128D5" w:rsidRDefault="006128D5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етанол</w:t>
      </w:r>
    </w:p>
    <w:p w:rsidR="006128D5" w:rsidRDefault="00E809DD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гліцерил</w:t>
      </w:r>
    </w:p>
    <w:p w:rsidR="00E809DD" w:rsidRDefault="00E809DD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якісна реакція на одноатомні спирти</w:t>
      </w:r>
    </w:p>
    <w:p w:rsidR="00E809DD" w:rsidRDefault="00E809DD" w:rsidP="00E809DD">
      <w:pPr>
        <w:rPr>
          <w:rFonts w:ascii="Times New Roman" w:hAnsi="Times New Roman" w:cs="Times New Roman"/>
          <w:b/>
          <w:sz w:val="28"/>
          <w:szCs w:val="28"/>
        </w:rPr>
      </w:pPr>
      <w:r w:rsidRPr="00E809DD">
        <w:rPr>
          <w:rFonts w:ascii="Times New Roman" w:hAnsi="Times New Roman" w:cs="Times New Roman"/>
          <w:b/>
          <w:sz w:val="28"/>
          <w:szCs w:val="28"/>
        </w:rPr>
        <w:t xml:space="preserve"> ▲ Хімічна розминка</w:t>
      </w:r>
    </w:p>
    <w:p w:rsidR="00E809DD" w:rsidRDefault="00E809DD" w:rsidP="00E809DD">
      <w:pPr>
        <w:rPr>
          <w:rFonts w:ascii="Times New Roman" w:hAnsi="Times New Roman" w:cs="Times New Roman"/>
          <w:sz w:val="28"/>
          <w:szCs w:val="28"/>
        </w:rPr>
      </w:pPr>
      <w:r w:rsidRPr="00E809DD">
        <w:rPr>
          <w:rFonts w:ascii="Times New Roman" w:hAnsi="Times New Roman" w:cs="Times New Roman"/>
          <w:sz w:val="28"/>
          <w:szCs w:val="28"/>
        </w:rPr>
        <w:t>Запишіть рівняння реакцій за схемою</w:t>
      </w:r>
    </w:p>
    <w:p w:rsidR="00E809DD" w:rsidRPr="001549A8" w:rsidRDefault="001549A8" w:rsidP="001549A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549A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1549A8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sdt>
        <w:sdtPr>
          <w:rPr>
            <w:rFonts w:ascii="Cambria Math" w:hAnsi="Cambria Math" w:cs="Times New Roman"/>
            <w:i/>
            <w:sz w:val="28"/>
            <w:szCs w:val="28"/>
            <w:vertAlign w:val="subscript"/>
            <w:lang w:val="en-US"/>
          </w:rPr>
          <w:id w:val="222636410"/>
          <w:placeholder>
            <w:docPart w:val="DefaultPlaceholder_7274954"/>
          </w:placeholder>
          <w:temporary/>
          <w:showingPlcHdr/>
          <w:equation/>
        </w:sdtPr>
        <w:sdtContent>
          <m:oMath>
            <m:r>
              <m:rPr>
                <m:sty m:val="p"/>
              </m:rPr>
              <w:rPr>
                <w:rStyle w:val="a7"/>
                <w:rFonts w:ascii="Cambria Math" w:hAnsi="Cambria Math"/>
              </w:rPr>
              <m:t>Место для формулы.</m:t>
            </m:r>
          </m:oMath>
        </w:sdtContent>
      </w:sdt>
      <w:r w:rsidR="00E809DD">
        <w:rPr>
          <w:rFonts w:ascii="Times New Roman" w:hAnsi="Times New Roman" w:cs="Times New Roman"/>
          <w:sz w:val="28"/>
          <w:szCs w:val="28"/>
        </w:rPr>
        <w:t xml:space="preserve">  </w:t>
      </w:r>
      <w:r w:rsidRPr="001549A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</w:t>
      </w:r>
    </w:p>
    <w:p w:rsidR="001549A8" w:rsidRPr="001549A8" w:rsidRDefault="001549A8" w:rsidP="001549A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549A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>↑</m:t>
        </m:r>
      </m:oMath>
    </w:p>
    <w:p w:rsidR="00E809DD" w:rsidRPr="00E809DD" w:rsidRDefault="00E809DD" w:rsidP="001549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→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→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→</w:t>
      </w:r>
      <w:r w:rsidR="001549A8">
        <w:rPr>
          <w:rFonts w:ascii="Times New Roman" w:hAnsi="Times New Roman" w:cs="Times New Roman"/>
          <w:sz w:val="28"/>
          <w:szCs w:val="28"/>
        </w:rPr>
        <w:t xml:space="preserve"> </w:t>
      </w:r>
      <w:r w:rsidR="001549A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1549A8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 w:rsidR="001549A8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1549A8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 w:rsidR="001549A8">
        <w:rPr>
          <w:rFonts w:ascii="Times New Roman" w:hAnsi="Times New Roman" w:cs="Times New Roman"/>
          <w:sz w:val="28"/>
          <w:szCs w:val="28"/>
          <w:lang w:val="ru-RU"/>
        </w:rPr>
        <w:t>ОН   →</w:t>
      </w:r>
      <w:r w:rsidR="001549A8" w:rsidRPr="001549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49A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1549A8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 w:rsidR="001549A8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1549A8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 w:rsidR="001549A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1549A8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="001549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49A8" w:rsidRPr="001549A8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1549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549A8" w:rsidRPr="00A15B98" w:rsidRDefault="001549A8" w:rsidP="0089169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549A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>↓</m:t>
        </m:r>
      </m:oMath>
      <w:r w:rsidRPr="001549A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891693" w:rsidRPr="001549A8" w:rsidRDefault="001549A8" w:rsidP="0089169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15B9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en-US"/>
        </w:rPr>
        <w:t>CI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549A8" w:rsidRPr="001549A8" w:rsidRDefault="001549A8" w:rsidP="0089169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</w:t>
      </w:r>
    </w:p>
    <w:p w:rsidR="006128D5" w:rsidRPr="006B0282" w:rsidRDefault="006128D5" w:rsidP="00C2704B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МОТИВАЦІЯ  </w:t>
      </w:r>
      <w:r w:rsidRPr="006B0282">
        <w:rPr>
          <w:rFonts w:ascii="Times New Roman" w:hAnsi="Times New Roman" w:cs="Times New Roman"/>
          <w:b/>
          <w:sz w:val="28"/>
          <w:szCs w:val="28"/>
        </w:rPr>
        <w:t>НАВЧАЛЬНОЇ ДІЯЛЬНОСТІ</w:t>
      </w:r>
    </w:p>
    <w:p w:rsidR="006128D5" w:rsidRPr="001549A8" w:rsidRDefault="00891693" w:rsidP="00C2704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3F4A7C">
        <w:rPr>
          <w:rFonts w:ascii="Times New Roman" w:hAnsi="Times New Roman" w:cs="Times New Roman"/>
          <w:sz w:val="28"/>
          <w:szCs w:val="28"/>
        </w:rPr>
        <w:t xml:space="preserve">Функціональна група – це група атомів, яка обумовлює хімічні властивості даного класу речовин. </w:t>
      </w:r>
      <w:r w:rsidR="001549A8">
        <w:rPr>
          <w:rFonts w:ascii="Times New Roman" w:hAnsi="Times New Roman" w:cs="Times New Roman"/>
          <w:sz w:val="28"/>
          <w:szCs w:val="28"/>
        </w:rPr>
        <w:t xml:space="preserve"> Для спиртів це </w:t>
      </w:r>
      <w:proofErr w:type="spellStart"/>
      <w:r w:rsidR="001549A8">
        <w:rPr>
          <w:rFonts w:ascii="Times New Roman" w:hAnsi="Times New Roman" w:cs="Times New Roman"/>
          <w:sz w:val="28"/>
          <w:szCs w:val="28"/>
        </w:rPr>
        <w:t>гідроксогрупа</w:t>
      </w:r>
      <w:proofErr w:type="spellEnd"/>
      <w:r w:rsidR="001549A8">
        <w:rPr>
          <w:rFonts w:ascii="Times New Roman" w:hAnsi="Times New Roman" w:cs="Times New Roman"/>
          <w:sz w:val="28"/>
          <w:szCs w:val="28"/>
        </w:rPr>
        <w:t xml:space="preserve">. У багатоатомних спиртів їх </w:t>
      </w:r>
      <w:proofErr w:type="spellStart"/>
      <w:r w:rsidR="001549A8">
        <w:rPr>
          <w:rFonts w:ascii="Times New Roman" w:hAnsi="Times New Roman" w:cs="Times New Roman"/>
          <w:sz w:val="28"/>
          <w:szCs w:val="28"/>
        </w:rPr>
        <w:t>декілька</w:t>
      </w:r>
      <w:r w:rsidRPr="003F4A7C">
        <w:rPr>
          <w:rFonts w:ascii="Times New Roman" w:hAnsi="Times New Roman" w:cs="Times New Roman"/>
          <w:sz w:val="28"/>
          <w:szCs w:val="28"/>
        </w:rPr>
        <w:t>Отже</w:t>
      </w:r>
      <w:proofErr w:type="spellEnd"/>
      <w:r w:rsidRPr="003F4A7C">
        <w:rPr>
          <w:rFonts w:ascii="Times New Roman" w:hAnsi="Times New Roman" w:cs="Times New Roman"/>
          <w:sz w:val="28"/>
          <w:szCs w:val="28"/>
        </w:rPr>
        <w:t xml:space="preserve">, сьогодні </w:t>
      </w:r>
      <w:r w:rsidR="003F4A7C" w:rsidRPr="003F4A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F4A7C" w:rsidRPr="003F4A7C"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 w:rsidR="003F4A7C" w:rsidRPr="003F4A7C">
        <w:rPr>
          <w:rFonts w:ascii="Times New Roman" w:hAnsi="Times New Roman" w:cs="Times New Roman"/>
          <w:sz w:val="28"/>
          <w:szCs w:val="28"/>
        </w:rPr>
        <w:t xml:space="preserve"> ми з</w:t>
      </w:r>
      <w:r w:rsidR="003F4A7C" w:rsidRPr="001549A8">
        <w:rPr>
          <w:rFonts w:ascii="Times New Roman" w:hAnsi="Times New Roman" w:cs="Times New Roman"/>
          <w:sz w:val="28"/>
          <w:szCs w:val="28"/>
        </w:rPr>
        <w:t>’</w:t>
      </w:r>
      <w:r w:rsidR="001549A8">
        <w:rPr>
          <w:rFonts w:ascii="Times New Roman" w:hAnsi="Times New Roman" w:cs="Times New Roman"/>
          <w:sz w:val="28"/>
          <w:szCs w:val="28"/>
        </w:rPr>
        <w:t xml:space="preserve">ясуємо, </w:t>
      </w:r>
      <w:proofErr w:type="spellStart"/>
      <w:r w:rsidR="001549A8">
        <w:rPr>
          <w:rFonts w:ascii="Times New Roman" w:hAnsi="Times New Roman" w:cs="Times New Roman"/>
          <w:sz w:val="28"/>
          <w:szCs w:val="28"/>
        </w:rPr>
        <w:t>ічим</w:t>
      </w:r>
      <w:proofErr w:type="spellEnd"/>
      <w:r w:rsidR="001549A8">
        <w:rPr>
          <w:rFonts w:ascii="Times New Roman" w:hAnsi="Times New Roman" w:cs="Times New Roman"/>
          <w:sz w:val="28"/>
          <w:szCs w:val="28"/>
        </w:rPr>
        <w:t xml:space="preserve"> подібні хімічні властивості одноатомних та багатоатомних спиртів.</w:t>
      </w:r>
    </w:p>
    <w:p w:rsidR="006128D5" w:rsidRDefault="006128D5" w:rsidP="006128D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F4A7C"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. Вивчення нового матеріалу:</w:t>
      </w:r>
    </w:p>
    <w:p w:rsidR="003F4A7C" w:rsidRDefault="006A1454" w:rsidP="001549A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549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49A8">
        <w:rPr>
          <w:rFonts w:ascii="Times New Roman" w:hAnsi="Times New Roman" w:cs="Times New Roman"/>
          <w:sz w:val="28"/>
          <w:szCs w:val="28"/>
        </w:rPr>
        <w:t>розв</w:t>
      </w:r>
      <w:proofErr w:type="spellEnd"/>
      <w:r w:rsidR="001549A8" w:rsidRPr="001549A8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1549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49A8">
        <w:rPr>
          <w:rFonts w:ascii="Times New Roman" w:hAnsi="Times New Roman" w:cs="Times New Roman"/>
          <w:sz w:val="28"/>
          <w:szCs w:val="28"/>
        </w:rPr>
        <w:t>язати</w:t>
      </w:r>
      <w:proofErr w:type="spellEnd"/>
      <w:r w:rsidR="001549A8">
        <w:rPr>
          <w:rFonts w:ascii="Times New Roman" w:hAnsi="Times New Roman" w:cs="Times New Roman"/>
          <w:sz w:val="28"/>
          <w:szCs w:val="28"/>
        </w:rPr>
        <w:t xml:space="preserve"> </w:t>
      </w:r>
      <w:r w:rsidR="001549A8">
        <w:rPr>
          <w:rFonts w:ascii="Times New Roman" w:hAnsi="Times New Roman" w:cs="Times New Roman"/>
          <w:sz w:val="28"/>
          <w:szCs w:val="28"/>
          <w:lang w:val="ru-RU"/>
        </w:rPr>
        <w:t>задачу.</w:t>
      </w:r>
    </w:p>
    <w:p w:rsidR="001549A8" w:rsidRDefault="001549A8" w:rsidP="001549A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Масові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частки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Карбону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Гідрогену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сполуці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дорівнюють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39,1% та 8,7%. Все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інше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Оксиген.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Виведіть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формулу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сполуки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Передбачте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струк</w:t>
      </w:r>
      <w:r w:rsidR="006A1454">
        <w:rPr>
          <w:rFonts w:ascii="Times New Roman" w:hAnsi="Times New Roman" w:cs="Times New Roman"/>
          <w:sz w:val="28"/>
          <w:szCs w:val="28"/>
          <w:lang w:val="ru-RU"/>
        </w:rPr>
        <w:t>турну</w:t>
      </w:r>
      <w:proofErr w:type="spellEnd"/>
      <w:r w:rsidR="006A1454">
        <w:rPr>
          <w:rFonts w:ascii="Times New Roman" w:hAnsi="Times New Roman" w:cs="Times New Roman"/>
          <w:sz w:val="28"/>
          <w:szCs w:val="28"/>
          <w:lang w:val="ru-RU"/>
        </w:rPr>
        <w:t xml:space="preserve"> формулу. </w:t>
      </w:r>
      <w:proofErr w:type="gramStart"/>
      <w:r w:rsidR="006A1454">
        <w:rPr>
          <w:rFonts w:ascii="Times New Roman" w:hAnsi="Times New Roman" w:cs="Times New Roman"/>
          <w:sz w:val="28"/>
          <w:szCs w:val="28"/>
          <w:lang w:val="ru-RU"/>
        </w:rPr>
        <w:t xml:space="preserve">( </w:t>
      </w:r>
      <w:proofErr w:type="spellStart"/>
      <w:r w:rsidR="006A1454">
        <w:rPr>
          <w:rFonts w:ascii="Times New Roman" w:hAnsi="Times New Roman" w:cs="Times New Roman"/>
          <w:sz w:val="28"/>
          <w:szCs w:val="28"/>
          <w:lang w:val="ru-RU"/>
        </w:rPr>
        <w:t>відповідь</w:t>
      </w:r>
      <w:proofErr w:type="spellEnd"/>
      <w:proofErr w:type="gramEnd"/>
      <w:r w:rsidR="006A1454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="006A1454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3</w:t>
      </w:r>
      <w:r w:rsidR="006A1454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6A1454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8</w:t>
      </w:r>
      <w:r w:rsidR="006A1454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6A1454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3</w:t>
      </w:r>
      <w:r w:rsidR="006A1454">
        <w:rPr>
          <w:rFonts w:ascii="Times New Roman" w:hAnsi="Times New Roman" w:cs="Times New Roman"/>
          <w:sz w:val="28"/>
          <w:szCs w:val="28"/>
          <w:lang w:val="ru-RU"/>
        </w:rPr>
        <w:t xml:space="preserve">). Три </w:t>
      </w:r>
      <w:proofErr w:type="spellStart"/>
      <w:r w:rsidR="006A1454">
        <w:rPr>
          <w:rFonts w:ascii="Times New Roman" w:hAnsi="Times New Roman" w:cs="Times New Roman"/>
          <w:sz w:val="28"/>
          <w:szCs w:val="28"/>
          <w:lang w:val="ru-RU"/>
        </w:rPr>
        <w:t>атоми</w:t>
      </w:r>
      <w:proofErr w:type="spellEnd"/>
      <w:r w:rsidR="006A1454">
        <w:rPr>
          <w:rFonts w:ascii="Times New Roman" w:hAnsi="Times New Roman" w:cs="Times New Roman"/>
          <w:sz w:val="28"/>
          <w:szCs w:val="28"/>
          <w:lang w:val="ru-RU"/>
        </w:rPr>
        <w:t xml:space="preserve"> Оксигену, </w:t>
      </w:r>
      <w:proofErr w:type="spellStart"/>
      <w:r w:rsidR="006A1454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="006A14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A1454">
        <w:rPr>
          <w:rFonts w:ascii="Times New Roman" w:hAnsi="Times New Roman" w:cs="Times New Roman"/>
          <w:sz w:val="28"/>
          <w:szCs w:val="28"/>
          <w:lang w:val="ru-RU"/>
        </w:rPr>
        <w:t>передбаачити</w:t>
      </w:r>
      <w:proofErr w:type="spellEnd"/>
      <w:r w:rsidR="006A14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A1454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6A14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A1454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="006A14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A1454">
        <w:rPr>
          <w:rFonts w:ascii="Times New Roman" w:hAnsi="Times New Roman" w:cs="Times New Roman"/>
          <w:sz w:val="28"/>
          <w:szCs w:val="28"/>
          <w:lang w:val="ru-RU"/>
        </w:rPr>
        <w:t>багатоатомний</w:t>
      </w:r>
      <w:proofErr w:type="spellEnd"/>
      <w:r w:rsidR="006A1454">
        <w:rPr>
          <w:rFonts w:ascii="Times New Roman" w:hAnsi="Times New Roman" w:cs="Times New Roman"/>
          <w:sz w:val="28"/>
          <w:szCs w:val="28"/>
          <w:lang w:val="ru-RU"/>
        </w:rPr>
        <w:t xml:space="preserve"> спирт.</w:t>
      </w:r>
    </w:p>
    <w:p w:rsidR="006A1454" w:rsidRPr="006A1454" w:rsidRDefault="006A1454" w:rsidP="00C2704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A1454">
        <w:rPr>
          <w:rFonts w:ascii="Times New Roman" w:hAnsi="Times New Roman" w:cs="Times New Roman"/>
          <w:sz w:val="28"/>
          <w:szCs w:val="28"/>
          <w:lang w:val="ru-RU"/>
        </w:rPr>
        <w:t>Фізичні</w:t>
      </w:r>
      <w:proofErr w:type="spellEnd"/>
      <w:r w:rsidRPr="006A14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A1454">
        <w:rPr>
          <w:rFonts w:ascii="Times New Roman" w:hAnsi="Times New Roman" w:cs="Times New Roman"/>
          <w:sz w:val="28"/>
          <w:szCs w:val="28"/>
          <w:lang w:val="ru-RU"/>
        </w:rPr>
        <w:t>властивості</w:t>
      </w:r>
      <w:proofErr w:type="spellEnd"/>
      <w:r w:rsidRPr="006A14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A1454">
        <w:rPr>
          <w:rFonts w:ascii="Times New Roman" w:hAnsi="Times New Roman" w:cs="Times New Roman"/>
          <w:sz w:val="28"/>
          <w:szCs w:val="28"/>
          <w:lang w:val="ru-RU"/>
        </w:rPr>
        <w:t>гліцеролу</w:t>
      </w:r>
      <w:proofErr w:type="spellEnd"/>
      <w:r w:rsidRPr="006A14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A1454">
        <w:rPr>
          <w:rFonts w:ascii="Times New Roman" w:hAnsi="Times New Roman" w:cs="Times New Roman"/>
          <w:sz w:val="28"/>
          <w:szCs w:val="28"/>
          <w:lang w:val="ru-RU"/>
        </w:rPr>
        <w:t>пропонуємо</w:t>
      </w:r>
      <w:proofErr w:type="spellEnd"/>
      <w:r w:rsidRPr="006A1454">
        <w:rPr>
          <w:rFonts w:ascii="Times New Roman" w:hAnsi="Times New Roman" w:cs="Times New Roman"/>
          <w:sz w:val="28"/>
          <w:szCs w:val="28"/>
          <w:lang w:val="ru-RU"/>
        </w:rPr>
        <w:t xml:space="preserve"> студентам </w:t>
      </w:r>
      <w:proofErr w:type="spellStart"/>
      <w:r w:rsidRPr="006A1454">
        <w:rPr>
          <w:rFonts w:ascii="Times New Roman" w:hAnsi="Times New Roman" w:cs="Times New Roman"/>
          <w:sz w:val="28"/>
          <w:szCs w:val="28"/>
          <w:lang w:val="ru-RU"/>
        </w:rPr>
        <w:t>виписати</w:t>
      </w:r>
      <w:proofErr w:type="spellEnd"/>
      <w:r w:rsidRPr="006A14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A1454">
        <w:rPr>
          <w:rFonts w:ascii="Times New Roman" w:hAnsi="Times New Roman" w:cs="Times New Roman"/>
          <w:sz w:val="28"/>
          <w:szCs w:val="28"/>
          <w:lang w:val="ru-RU"/>
        </w:rPr>
        <w:t>удома</w:t>
      </w:r>
      <w:proofErr w:type="spellEnd"/>
      <w:r w:rsidRPr="006A145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A1454" w:rsidRDefault="006A1454" w:rsidP="00C2704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Хімічні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властивості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гліцеролу</w:t>
      </w:r>
      <w:proofErr w:type="spellEnd"/>
    </w:p>
    <w:p w:rsidR="006A1454" w:rsidRPr="006A1454" w:rsidRDefault="006A1454" w:rsidP="006A1454">
      <w:pPr>
        <w:ind w:left="360"/>
        <w:rPr>
          <w:rFonts w:ascii="Times New Roman" w:hAnsi="Times New Roman" w:cs="Times New Roman"/>
          <w:sz w:val="28"/>
          <w:szCs w:val="28"/>
          <w:lang w:val="ru-RU"/>
        </w:rPr>
      </w:pPr>
    </w:p>
    <w:p w:rsidR="003F4A7C" w:rsidRDefault="003F4A7C" w:rsidP="003F4A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Повне окиснення або горіння спиртів. Спирти горять блакитним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полум</w:t>
      </w:r>
      <w:proofErr w:type="spellEnd"/>
      <w:r w:rsidRPr="003F4A7C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ям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виділенням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теплоти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C6020C">
        <w:rPr>
          <w:rFonts w:ascii="Times New Roman" w:hAnsi="Times New Roman" w:cs="Times New Roman"/>
          <w:sz w:val="28"/>
          <w:szCs w:val="28"/>
          <w:lang w:val="ru-RU"/>
        </w:rPr>
        <w:t>утворенням</w:t>
      </w:r>
      <w:proofErr w:type="spellEnd"/>
      <w:r w:rsidR="00C602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6020C">
        <w:rPr>
          <w:rFonts w:ascii="Times New Roman" w:hAnsi="Times New Roman" w:cs="Times New Roman"/>
          <w:sz w:val="28"/>
          <w:szCs w:val="28"/>
          <w:lang w:val="ru-RU"/>
        </w:rPr>
        <w:t>вуглекислого</w:t>
      </w:r>
      <w:proofErr w:type="spellEnd"/>
      <w:r w:rsidR="00C6020C">
        <w:rPr>
          <w:rFonts w:ascii="Times New Roman" w:hAnsi="Times New Roman" w:cs="Times New Roman"/>
          <w:sz w:val="28"/>
          <w:szCs w:val="28"/>
          <w:lang w:val="ru-RU"/>
        </w:rPr>
        <w:t xml:space="preserve"> газу та води.</w:t>
      </w:r>
    </w:p>
    <w:p w:rsidR="00C6020C" w:rsidRDefault="00C6020C" w:rsidP="003F4A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СН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ОН  +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ru-RU"/>
        </w:rPr>
        <w:t>→ СО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+ 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</w:p>
    <w:p w:rsidR="00C6020C" w:rsidRDefault="00C6020C" w:rsidP="003F4A7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Пропонуємо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студентам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підібрати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коефіцієнти</w:t>
      </w:r>
      <w:proofErr w:type="spellEnd"/>
      <w:r w:rsidR="00BF2A91">
        <w:rPr>
          <w:rFonts w:ascii="Times New Roman" w:hAnsi="Times New Roman" w:cs="Times New Roman"/>
          <w:sz w:val="28"/>
          <w:szCs w:val="28"/>
          <w:lang w:val="ru-RU"/>
        </w:rPr>
        <w:t>.</w:t>
      </w:r>
      <w:sdt>
        <w:sdtPr>
          <w:rPr>
            <w:rFonts w:ascii="Cambria Math" w:hAnsi="Cambria Math" w:cs="Times New Roman"/>
            <w:i/>
            <w:sz w:val="28"/>
            <w:szCs w:val="28"/>
            <w:lang w:val="ru-RU"/>
          </w:rPr>
          <w:id w:val="222636400"/>
          <w:placeholder>
            <w:docPart w:val="DefaultPlaceholder_7274954"/>
          </w:placeholder>
          <w:temporary/>
          <w:showingPlcHdr/>
          <w:equation/>
        </w:sdtPr>
        <w:sdtContent>
          <m:oMath>
            <m:r>
              <m:rPr>
                <m:sty m:val="p"/>
              </m:rPr>
              <w:rPr>
                <w:rStyle w:val="a7"/>
                <w:rFonts w:ascii="Cambria Math" w:hAnsi="Cambria Math"/>
              </w:rPr>
              <m:t>Место для формулы.</m:t>
            </m:r>
          </m:oMath>
        </w:sdtContent>
      </w:sdt>
    </w:p>
    <w:p w:rsidR="00BF2A91" w:rsidRDefault="00BF2A91" w:rsidP="003F4A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F2A91">
        <w:rPr>
          <w:rFonts w:ascii="Times New Roman" w:hAnsi="Times New Roman" w:cs="Times New Roman"/>
          <w:sz w:val="28"/>
          <w:szCs w:val="28"/>
          <w:lang w:val="ru-RU"/>
        </w:rPr>
        <w:t>б)</w:t>
      </w:r>
      <w:r w:rsidRPr="00BF2A91">
        <w:rPr>
          <w:rFonts w:ascii="Times New Roman" w:hAnsi="Times New Roman" w:cs="Times New Roman"/>
          <w:sz w:val="28"/>
          <w:szCs w:val="28"/>
        </w:rPr>
        <w:t xml:space="preserve"> Часткове</w:t>
      </w:r>
      <w:r w:rsidRPr="00BF2A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2A91">
        <w:rPr>
          <w:rFonts w:ascii="Times New Roman" w:hAnsi="Times New Roman" w:cs="Times New Roman"/>
          <w:sz w:val="28"/>
          <w:szCs w:val="28"/>
          <w:lang w:val="ru-RU"/>
        </w:rPr>
        <w:t>окиснення</w:t>
      </w:r>
      <w:proofErr w:type="spellEnd"/>
      <w:r w:rsidRPr="00BF2A91">
        <w:rPr>
          <w:rFonts w:ascii="Times New Roman" w:hAnsi="Times New Roman" w:cs="Times New Roman"/>
          <w:sz w:val="28"/>
          <w:szCs w:val="28"/>
        </w:rPr>
        <w:t xml:space="preserve"> спиртів </w:t>
      </w:r>
      <w:proofErr w:type="gramStart"/>
      <w:r w:rsidRPr="00BF2A91">
        <w:rPr>
          <w:rFonts w:ascii="Times New Roman" w:hAnsi="Times New Roman" w:cs="Times New Roman"/>
          <w:sz w:val="28"/>
          <w:szCs w:val="28"/>
        </w:rPr>
        <w:t>відбувається</w:t>
      </w:r>
      <w:r w:rsidRPr="00BF2A9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BF2A9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BF2A91">
        <w:rPr>
          <w:rFonts w:ascii="Times New Roman" w:hAnsi="Times New Roman" w:cs="Times New Roman"/>
          <w:sz w:val="28"/>
          <w:szCs w:val="28"/>
        </w:rPr>
        <w:t xml:space="preserve"> утворенням альдегідів</w:t>
      </w:r>
      <w:r w:rsidRPr="00BF2A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Реакція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відбувається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завдяки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окисненню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спиртів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нагрітою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мідною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проволокою.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реакцію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використовують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якісну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одноатомні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спирти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2A91" w:rsidRDefault="00BF2A91" w:rsidP="003F4A7C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BF2A91">
        <w:rPr>
          <w:rFonts w:ascii="Times New Roman" w:hAnsi="Times New Roman" w:cs="Times New Roman"/>
          <w:i/>
          <w:sz w:val="28"/>
          <w:szCs w:val="28"/>
          <w:lang w:val="ru-RU"/>
        </w:rPr>
        <w:t>Демонстрація</w:t>
      </w:r>
      <w:proofErr w:type="spellEnd"/>
      <w:r w:rsidRPr="00BF2A9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4. «</w:t>
      </w:r>
      <w:proofErr w:type="spellStart"/>
      <w:r w:rsidRPr="00BF2A91">
        <w:rPr>
          <w:rFonts w:ascii="Times New Roman" w:hAnsi="Times New Roman" w:cs="Times New Roman"/>
          <w:i/>
          <w:sz w:val="28"/>
          <w:szCs w:val="28"/>
          <w:lang w:val="ru-RU"/>
        </w:rPr>
        <w:t>Окиснення</w:t>
      </w:r>
      <w:proofErr w:type="spellEnd"/>
      <w:r w:rsidRPr="00BF2A9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BF2A91">
        <w:rPr>
          <w:rFonts w:ascii="Times New Roman" w:hAnsi="Times New Roman" w:cs="Times New Roman"/>
          <w:i/>
          <w:sz w:val="28"/>
          <w:szCs w:val="28"/>
          <w:lang w:val="ru-RU"/>
        </w:rPr>
        <w:t>етенолу</w:t>
      </w:r>
      <w:proofErr w:type="spellEnd"/>
      <w:r w:rsidRPr="00BF2A9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в </w:t>
      </w:r>
      <w:proofErr w:type="spellStart"/>
      <w:r w:rsidRPr="00BF2A91">
        <w:rPr>
          <w:rFonts w:ascii="Times New Roman" w:hAnsi="Times New Roman" w:cs="Times New Roman"/>
          <w:i/>
          <w:sz w:val="28"/>
          <w:szCs w:val="28"/>
          <w:lang w:val="ru-RU"/>
        </w:rPr>
        <w:t>етаналь</w:t>
      </w:r>
      <w:proofErr w:type="spellEnd"/>
      <w:r w:rsidRPr="00BF2A91">
        <w:rPr>
          <w:rFonts w:ascii="Times New Roman" w:hAnsi="Times New Roman" w:cs="Times New Roman"/>
          <w:i/>
          <w:sz w:val="28"/>
          <w:szCs w:val="28"/>
          <w:lang w:val="ru-RU"/>
        </w:rPr>
        <w:t>»</w:t>
      </w:r>
    </w:p>
    <w:p w:rsidR="00BF2A91" w:rsidRPr="006A1454" w:rsidRDefault="00BF2A91" w:rsidP="003F4A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ОН  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CuO</w:t>
      </w:r>
      <w:proofErr w:type="spellEnd"/>
      <w:r w:rsidRPr="00BF2A91">
        <w:rPr>
          <w:rFonts w:ascii="Times New Roman" w:hAnsi="Times New Roman" w:cs="Times New Roman"/>
          <w:sz w:val="28"/>
          <w:szCs w:val="28"/>
          <w:lang w:val="ru-RU"/>
        </w:rPr>
        <w:t xml:space="preserve"> → </w:t>
      </w:r>
      <w:r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BF2A91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3</w:t>
      </w:r>
      <w:r w:rsidRPr="00BF2A91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COH</w:t>
      </w:r>
      <w:r w:rsidRPr="00BF2A91">
        <w:rPr>
          <w:rFonts w:ascii="Times New Roman" w:hAnsi="Times New Roman" w:cs="Times New Roman"/>
          <w:sz w:val="28"/>
          <w:szCs w:val="28"/>
          <w:lang w:val="ru-RU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Cu</w:t>
      </w:r>
      <w:r w:rsidRPr="00BF2A91">
        <w:rPr>
          <w:rFonts w:ascii="Times New Roman" w:hAnsi="Times New Roman" w:cs="Times New Roman"/>
          <w:sz w:val="28"/>
          <w:szCs w:val="28"/>
          <w:lang w:val="ru-RU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BF2A91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</w:p>
    <w:p w:rsidR="00BF2A91" w:rsidRDefault="007F5A50" w:rsidP="003F4A7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Ознаками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реакції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очищення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мідної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проволоки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темного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нальоту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та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специфічний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запах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оцтового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альдегіду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F5A50" w:rsidRDefault="007F5A50" w:rsidP="00C2704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Дегідрарація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це відщеплення води від речовин, Для спиртів , залежно від умов проведення реакції, можуть відбуватися два види дегідратації – внутрішньо молекулярна та міжмолекулярна.</w:t>
      </w:r>
    </w:p>
    <w:p w:rsidR="007F5A50" w:rsidRPr="00A15B98" w:rsidRDefault="007F5A50" w:rsidP="007F5A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під час нагрівання спиртів за температури більше 170</w:t>
      </w:r>
      <m:oMath>
        <m:r>
          <w:rPr>
            <w:rFonts w:ascii="Cambria Math" w:hAnsi="Cambria Math" w:cs="Times New Roman"/>
            <w:sz w:val="28"/>
            <w:szCs w:val="28"/>
          </w:rPr>
          <m:t>℃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в присутності концентрованої сульфатної кислоти відбувається внутрішньо молекулярна  дегідратація з утворенням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алкенів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>:</w:t>
      </w:r>
      <w:r w:rsidRPr="00F340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5A50" w:rsidRDefault="007F5A50" w:rsidP="007F5A5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15B98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>ОН  → 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+ 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</w:p>
    <w:p w:rsidR="007F5A50" w:rsidRPr="00F3407B" w:rsidRDefault="007F5A50" w:rsidP="007F5A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нагрівання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спиртів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температури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менше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170</w:t>
      </w:r>
      <w:proofErr w:type="gramEnd"/>
      <m:oMath>
        <m:r>
          <w:rPr>
            <w:rFonts w:ascii="Cambria Math" w:hAnsi="Cambria Math" w:cs="Times New Roman"/>
            <w:sz w:val="28"/>
            <w:szCs w:val="28"/>
          </w:rPr>
          <m:t>℃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відбувається міжмолекулярна дегідратація з утворенням етерів: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118A1" w:rsidRDefault="007F5A50" w:rsidP="007F5A5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3407B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>ОН+ 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ОН  →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 xml:space="preserve">5 </w:t>
      </w:r>
      <w:r>
        <w:rPr>
          <w:rFonts w:ascii="Times New Roman" w:hAnsi="Times New Roman" w:cs="Times New Roman"/>
          <w:sz w:val="28"/>
          <w:szCs w:val="28"/>
          <w:lang w:val="ru-RU"/>
        </w:rPr>
        <w:t>-О 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 w:rsidR="008118A1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 xml:space="preserve">     </w:t>
      </w:r>
      <w:r w:rsidR="008118A1">
        <w:rPr>
          <w:rFonts w:ascii="Times New Roman" w:hAnsi="Times New Roman" w:cs="Times New Roman"/>
          <w:sz w:val="28"/>
          <w:szCs w:val="28"/>
          <w:lang w:val="ru-RU"/>
        </w:rPr>
        <w:t>+</w:t>
      </w:r>
      <w:r w:rsidR="008118A1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 </w:t>
      </w:r>
      <w:r w:rsidR="008118A1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118A1">
        <w:rPr>
          <w:rFonts w:ascii="Times New Roman" w:hAnsi="Times New Roman" w:cs="Times New Roman"/>
          <w:sz w:val="28"/>
          <w:szCs w:val="28"/>
          <w:lang w:val="ru-RU"/>
        </w:rPr>
        <w:t>О</w:t>
      </w:r>
    </w:p>
    <w:p w:rsidR="008118A1" w:rsidRPr="008118A1" w:rsidRDefault="008118A1" w:rsidP="00C2704B">
      <w:pPr>
        <w:pStyle w:val="a3"/>
        <w:numPr>
          <w:ilvl w:val="0"/>
          <w:numId w:val="13"/>
        </w:numPr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лужними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металлами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реакція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заміщення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атомів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Гідрогену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гідроксильній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групі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118A1" w:rsidRPr="006A1454" w:rsidRDefault="008118A1" w:rsidP="008118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</w:t>
      </w:r>
      <w:r w:rsidRPr="008118A1">
        <w:rPr>
          <w:rFonts w:ascii="Times New Roman" w:eastAsiaTheme="minorEastAsia" w:hAnsi="Times New Roman" w:cs="Times New Roman"/>
          <w:sz w:val="28"/>
          <w:szCs w:val="28"/>
          <w:lang w:val="ru-RU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>ОН   +</w:t>
      </w:r>
      <w:r w:rsidRPr="008118A1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8118A1">
        <w:rPr>
          <w:rFonts w:ascii="Times New Roman" w:hAnsi="Times New Roman" w:cs="Times New Roman"/>
          <w:sz w:val="28"/>
          <w:szCs w:val="28"/>
          <w:lang w:val="ru-RU"/>
        </w:rPr>
        <w:t xml:space="preserve"> →  2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8118A1">
        <w:rPr>
          <w:rFonts w:ascii="Times New Roman" w:hAnsi="Times New Roman" w:cs="Times New Roman"/>
          <w:sz w:val="28"/>
          <w:szCs w:val="28"/>
          <w:lang w:val="ru-RU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118A1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118A1" w:rsidRPr="008118A1" w:rsidRDefault="008118A1" w:rsidP="00C2704B">
      <w:pPr>
        <w:pStyle w:val="a3"/>
        <w:numPr>
          <w:ilvl w:val="0"/>
          <w:numId w:val="13"/>
        </w:num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гідрогалогенідами</w:t>
      </w:r>
      <w:proofErr w:type="spellEnd"/>
    </w:p>
    <w:p w:rsidR="008118A1" w:rsidRDefault="008118A1" w:rsidP="008118A1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8118A1" w:rsidRDefault="008118A1" w:rsidP="008118A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ОН  +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HCI →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en-US"/>
        </w:rPr>
        <w:t>CI + 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</w:p>
    <w:p w:rsidR="008118A1" w:rsidRPr="008118A1" w:rsidRDefault="008118A1" w:rsidP="00C2704B">
      <w:pPr>
        <w:pStyle w:val="a3"/>
        <w:numPr>
          <w:ilvl w:val="0"/>
          <w:numId w:val="13"/>
        </w:num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Одержання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етанолу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118A1" w:rsidRPr="008118A1" w:rsidRDefault="008118A1" w:rsidP="00C2704B">
      <w:pPr>
        <w:pStyle w:val="a3"/>
        <w:numPr>
          <w:ilvl w:val="0"/>
          <w:numId w:val="14"/>
        </w:num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Гідратація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етену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+ 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 →</w:t>
      </w:r>
      <w:r w:rsidRPr="008118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>ОН</w:t>
      </w:r>
    </w:p>
    <w:p w:rsidR="008118A1" w:rsidRPr="008118A1" w:rsidRDefault="008118A1" w:rsidP="00C2704B">
      <w:pPr>
        <w:pStyle w:val="a3"/>
        <w:numPr>
          <w:ilvl w:val="0"/>
          <w:numId w:val="14"/>
        </w:num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Гідроліз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галогенопохідних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алканів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 </w:t>
      </w:r>
    </w:p>
    <w:p w:rsidR="008118A1" w:rsidRDefault="008118A1" w:rsidP="008118A1">
      <w:pPr>
        <w:pStyle w:val="a3"/>
        <w:ind w:left="15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en-US"/>
        </w:rPr>
        <w:t>CI</w:t>
      </w:r>
      <w:r w:rsidRPr="008118A1">
        <w:rPr>
          <w:rFonts w:ascii="Times New Roman" w:hAnsi="Times New Roman" w:cs="Times New Roman"/>
          <w:sz w:val="28"/>
          <w:szCs w:val="28"/>
          <w:lang w:val="ru-RU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118A1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118A1">
        <w:rPr>
          <w:rFonts w:ascii="Times New Roman" w:hAnsi="Times New Roman" w:cs="Times New Roman"/>
          <w:sz w:val="28"/>
          <w:szCs w:val="28"/>
          <w:lang w:val="ru-RU"/>
        </w:rPr>
        <w:t xml:space="preserve">→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ОН  + </w:t>
      </w:r>
      <w:r>
        <w:rPr>
          <w:rFonts w:ascii="Times New Roman" w:hAnsi="Times New Roman" w:cs="Times New Roman"/>
          <w:sz w:val="28"/>
          <w:szCs w:val="28"/>
          <w:lang w:val="en-US"/>
        </w:rPr>
        <w:t>HCI</w:t>
      </w:r>
    </w:p>
    <w:p w:rsidR="008118A1" w:rsidRDefault="008118A1" w:rsidP="00C2704B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Бродіння цукристих речовин:</w:t>
      </w:r>
    </w:p>
    <w:p w:rsidR="008118A1" w:rsidRDefault="008118A1" w:rsidP="008118A1">
      <w:pPr>
        <w:pStyle w:val="a3"/>
        <w:ind w:left="16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6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vertAlign w:val="subscript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→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>ОН + СО</w:t>
      </w:r>
      <w:r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</w:p>
    <w:p w:rsidR="008118A1" w:rsidRDefault="008118A1" w:rsidP="00C2704B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Усвідомлення і закріплення знань</w:t>
      </w:r>
    </w:p>
    <w:p w:rsidR="002D2F0F" w:rsidRDefault="002D2F0F" w:rsidP="002D2F0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▲ робота в групах</w:t>
      </w:r>
    </w:p>
    <w:p w:rsidR="002D2F0F" w:rsidRDefault="002D2F0F" w:rsidP="002D2F0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екран демонструємо рівняння реакцій, які потрібно закінчити.</w:t>
      </w:r>
    </w:p>
    <w:p w:rsidR="002D2F0F" w:rsidRDefault="002D2F0F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Метанол +калій</w:t>
      </w:r>
    </w:p>
    <w:p w:rsidR="002D2F0F" w:rsidRDefault="002D2F0F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Етанол + кальцій</w:t>
      </w:r>
    </w:p>
    <w:p w:rsidR="002D2F0F" w:rsidRPr="002D2F0F" w:rsidRDefault="002D2F0F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Пропаном, нагрівання до 140</w:t>
      </w:r>
      <m:oMath>
        <m:r>
          <w:rPr>
            <w:rFonts w:ascii="Cambria Math" w:hAnsi="Cambria Math" w:cs="Times New Roman"/>
            <w:sz w:val="28"/>
            <w:szCs w:val="28"/>
          </w:rPr>
          <m:t>℃</m:t>
        </m:r>
      </m:oMath>
    </w:p>
    <w:p w:rsidR="002D2F0F" w:rsidRPr="002D2F0F" w:rsidRDefault="002D2F0F" w:rsidP="00C2704B">
      <w:pPr>
        <w:pStyle w:val="a3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Нагрівання метанолу та етанолу до 140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℃</m:t>
        </m:r>
      </m:oMath>
    </w:p>
    <w:p w:rsidR="002D2F0F" w:rsidRPr="002D2F0F" w:rsidRDefault="002D2F0F" w:rsidP="00C2704B">
      <w:pPr>
        <w:pStyle w:val="a3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Пропаном, нагрівання до 180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℃</m:t>
        </m:r>
      </m:oMath>
    </w:p>
    <w:p w:rsidR="002D2F0F" w:rsidRDefault="002D2F0F" w:rsidP="00C2704B">
      <w:pPr>
        <w:pStyle w:val="a3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Горіння метанолу</w:t>
      </w:r>
    </w:p>
    <w:p w:rsidR="002D2F0F" w:rsidRDefault="002D2F0F" w:rsidP="00C2704B">
      <w:pPr>
        <w:pStyle w:val="a3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Часткове окиснення етанолу</w:t>
      </w:r>
    </w:p>
    <w:p w:rsidR="002D2F0F" w:rsidRDefault="002D2F0F" w:rsidP="00C2704B">
      <w:pPr>
        <w:pStyle w:val="a3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Метанол та гідроген хлорид</w:t>
      </w:r>
    </w:p>
    <w:p w:rsidR="002D2F0F" w:rsidRDefault="002D2F0F" w:rsidP="00C2704B">
      <w:pPr>
        <w:pStyle w:val="a3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Етанол та гідроген бромід</w:t>
      </w:r>
    </w:p>
    <w:p w:rsidR="002D2F0F" w:rsidRDefault="002D2F0F" w:rsidP="00C2704B">
      <w:pPr>
        <w:pStyle w:val="a3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Гідратація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етену</w:t>
      </w:r>
      <w:proofErr w:type="spellEnd"/>
    </w:p>
    <w:p w:rsidR="002D2F0F" w:rsidRDefault="002D2F0F" w:rsidP="00C2704B">
      <w:pPr>
        <w:pStyle w:val="a3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Гідроліз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брометану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D2F0F" w:rsidRDefault="002D2F0F" w:rsidP="00C2704B">
      <w:pPr>
        <w:pStyle w:val="a3"/>
        <w:numPr>
          <w:ilvl w:val="0"/>
          <w:numId w:val="11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Підбиття підсумків заняття</w:t>
      </w:r>
    </w:p>
    <w:p w:rsidR="002D2F0F" w:rsidRDefault="002D2F0F" w:rsidP="00C2704B">
      <w:pPr>
        <w:pStyle w:val="a3"/>
        <w:numPr>
          <w:ilvl w:val="0"/>
          <w:numId w:val="16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Які типи реакцій характерні для спиртів?</w:t>
      </w:r>
    </w:p>
    <w:p w:rsidR="002D2F0F" w:rsidRDefault="002D2F0F" w:rsidP="00C2704B">
      <w:pPr>
        <w:pStyle w:val="a3"/>
        <w:numPr>
          <w:ilvl w:val="0"/>
          <w:numId w:val="16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Що обумовлює такі типи реакцій для спиртів?</w:t>
      </w:r>
    </w:p>
    <w:p w:rsidR="002D2F0F" w:rsidRDefault="002D2F0F" w:rsidP="00C2704B">
      <w:pPr>
        <w:pStyle w:val="a3"/>
        <w:numPr>
          <w:ilvl w:val="0"/>
          <w:numId w:val="16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Яка якісна реакція на спирти?</w:t>
      </w:r>
    </w:p>
    <w:p w:rsidR="002D2F0F" w:rsidRPr="002D2F0F" w:rsidRDefault="002D2F0F" w:rsidP="002D2F0F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Домашнє завдання</w:t>
      </w:r>
    </w:p>
    <w:p w:rsidR="008118A1" w:rsidRPr="008118A1" w:rsidRDefault="008118A1" w:rsidP="008118A1">
      <w:pPr>
        <w:rPr>
          <w:rFonts w:ascii="Times New Roman" w:eastAsiaTheme="minorEastAsia" w:hAnsi="Times New Roman" w:cs="Times New Roman"/>
          <w:sz w:val="28"/>
          <w:szCs w:val="28"/>
        </w:rPr>
      </w:pPr>
      <w:r w:rsidRPr="008118A1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</w:p>
    <w:p w:rsidR="008118A1" w:rsidRPr="008118A1" w:rsidRDefault="008118A1" w:rsidP="008118A1">
      <w:pPr>
        <w:pStyle w:val="a3"/>
        <w:ind w:left="1575"/>
        <w:rPr>
          <w:rFonts w:ascii="Times New Roman" w:eastAsiaTheme="minorEastAsia" w:hAnsi="Times New Roman" w:cs="Times New Roman"/>
          <w:sz w:val="28"/>
          <w:szCs w:val="28"/>
          <w:lang w:val="ru-RU"/>
        </w:rPr>
      </w:pPr>
    </w:p>
    <w:p w:rsidR="007F5A50" w:rsidRPr="008118A1" w:rsidRDefault="007F5A50" w:rsidP="008118A1">
      <w:pPr>
        <w:pStyle w:val="a3"/>
        <w:rPr>
          <w:rFonts w:ascii="Times New Roman" w:eastAsiaTheme="minorEastAsia" w:hAnsi="Times New Roman" w:cs="Times New Roman"/>
          <w:sz w:val="28"/>
          <w:szCs w:val="28"/>
        </w:rPr>
      </w:pPr>
      <w:r w:rsidRPr="008118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F5A50" w:rsidRDefault="007F5A50" w:rsidP="007F5A50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7F5A50" w:rsidRPr="007F5A50" w:rsidRDefault="007F5A50" w:rsidP="007F5A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</w:t>
      </w:r>
    </w:p>
    <w:p w:rsidR="00BF2A91" w:rsidRPr="007F5A50" w:rsidRDefault="00330864" w:rsidP="003F4A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Лекція № 10. Хімічні властивості спиртів та способи добування</w:t>
      </w:r>
    </w:p>
    <w:p w:rsidR="00DF18AD" w:rsidRPr="00E835C4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28D5" w:rsidRDefault="006128D5" w:rsidP="006128D5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DF18AD" w:rsidRDefault="00DF18AD" w:rsidP="006128D5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DF18AD" w:rsidRDefault="00DF18AD" w:rsidP="006128D5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DF18AD" w:rsidRPr="009E6215" w:rsidRDefault="00DF18AD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ключових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DF18AD" w:rsidRDefault="00DF18AD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основні компетентності у природничих науках і технологіях;</w:t>
      </w:r>
    </w:p>
    <w:p w:rsidR="00DF18AD" w:rsidRDefault="00DF18AD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соціальна та громадянська компетентності;</w:t>
      </w:r>
    </w:p>
    <w:p w:rsidR="00DF18AD" w:rsidRDefault="00DF18AD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екологічна грамотність і здорове життя;</w:t>
      </w:r>
    </w:p>
    <w:p w:rsidR="00DF18AD" w:rsidRDefault="00DF18AD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спілкування державною мовою;</w:t>
      </w:r>
    </w:p>
    <w:p w:rsidR="00DF18AD" w:rsidRDefault="00DF18AD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ініціативність і підприємливість:</w:t>
      </w:r>
    </w:p>
    <w:p w:rsidR="00DF18AD" w:rsidRDefault="00DF18AD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9E6215">
        <w:rPr>
          <w:rFonts w:ascii="Times New Roman" w:hAnsi="Times New Roman" w:cs="Times New Roman"/>
          <w:b/>
          <w:sz w:val="28"/>
          <w:szCs w:val="28"/>
        </w:rPr>
        <w:t xml:space="preserve">формування предметних </w:t>
      </w:r>
      <w:proofErr w:type="spellStart"/>
      <w:r w:rsidRPr="009E6215">
        <w:rPr>
          <w:rFonts w:ascii="Times New Roman" w:hAnsi="Times New Roman" w:cs="Times New Roman"/>
          <w:b/>
          <w:sz w:val="28"/>
          <w:szCs w:val="28"/>
        </w:rPr>
        <w:t>компетентностей</w:t>
      </w:r>
      <w:proofErr w:type="spellEnd"/>
      <w:r w:rsidRPr="009E6215">
        <w:rPr>
          <w:rFonts w:ascii="Times New Roman" w:hAnsi="Times New Roman" w:cs="Times New Roman"/>
          <w:b/>
          <w:sz w:val="28"/>
          <w:szCs w:val="28"/>
        </w:rPr>
        <w:t>:</w:t>
      </w:r>
    </w:p>
    <w:p w:rsidR="00DF18AD" w:rsidRPr="00E835C4" w:rsidRDefault="00DF18AD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повторити поняття спирти, функціональну групу спиртів, молекулярні та структурні формули насичених одноатомних спиртів, вивчити ізомерію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пропанолів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бутанолів</w:t>
      </w:r>
      <w:proofErr w:type="spellEnd"/>
      <w:r>
        <w:rPr>
          <w:rFonts w:ascii="Times New Roman" w:hAnsi="Times New Roman" w:cs="Times New Roman"/>
          <w:sz w:val="28"/>
          <w:szCs w:val="28"/>
        </w:rPr>
        <w:t>, систематичну номенклатуру, повторити фізичні властивості спиртів.</w:t>
      </w:r>
    </w:p>
    <w:p w:rsidR="00DF18AD" w:rsidRPr="009E6215" w:rsidRDefault="00DF18AD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Виховувати здоровий спосіб життя;</w:t>
      </w:r>
    </w:p>
    <w:p w:rsidR="00DF18AD" w:rsidRPr="009E6215" w:rsidRDefault="00DF18AD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розвивати хімічну мову, екологічне мислення;</w:t>
      </w:r>
    </w:p>
    <w:p w:rsidR="00DF18AD" w:rsidRPr="00BE6D1F" w:rsidRDefault="00DF18AD" w:rsidP="00C2704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виховувати інтерес до вивчення хімії.</w:t>
      </w:r>
    </w:p>
    <w:p w:rsidR="00DF18AD" w:rsidRDefault="00DF18AD" w:rsidP="00DF18A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Обладнання: </w:t>
      </w:r>
      <w:r>
        <w:rPr>
          <w:rFonts w:ascii="Times New Roman" w:hAnsi="Times New Roman" w:cs="Times New Roman"/>
          <w:sz w:val="28"/>
          <w:szCs w:val="28"/>
        </w:rPr>
        <w:t>ТЗН, мультимедійна презентація</w:t>
      </w:r>
    </w:p>
    <w:p w:rsidR="00DF18AD" w:rsidRDefault="00DF18AD" w:rsidP="00DF18A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заняття:</w:t>
      </w:r>
      <w:r>
        <w:rPr>
          <w:rFonts w:ascii="Times New Roman" w:hAnsi="Times New Roman" w:cs="Times New Roman"/>
          <w:sz w:val="28"/>
          <w:szCs w:val="28"/>
        </w:rPr>
        <w:t xml:space="preserve"> Вивчення нового матеріалу (ВНМ)</w:t>
      </w:r>
    </w:p>
    <w:p w:rsidR="00DF18AD" w:rsidRDefault="00DF18AD" w:rsidP="00DF18A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Форми роботі: </w:t>
      </w:r>
      <w:r w:rsidRPr="00E835C4">
        <w:rPr>
          <w:rFonts w:ascii="Times New Roman" w:hAnsi="Times New Roman" w:cs="Times New Roman"/>
          <w:sz w:val="28"/>
          <w:szCs w:val="28"/>
        </w:rPr>
        <w:t>бесіда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835C4">
        <w:rPr>
          <w:rFonts w:ascii="Times New Roman" w:hAnsi="Times New Roman" w:cs="Times New Roman"/>
          <w:sz w:val="28"/>
          <w:szCs w:val="28"/>
        </w:rPr>
        <w:t>лекція</w:t>
      </w:r>
      <w:r>
        <w:rPr>
          <w:rFonts w:ascii="Times New Roman" w:hAnsi="Times New Roman" w:cs="Times New Roman"/>
          <w:sz w:val="28"/>
          <w:szCs w:val="28"/>
        </w:rPr>
        <w:t xml:space="preserve"> , прийоми «Асоціативний кущ», бліцопитування, презентації студентів.</w:t>
      </w:r>
    </w:p>
    <w:p w:rsidR="00DF18AD" w:rsidRDefault="00DF18AD" w:rsidP="00DF18AD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Хід заняття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3256"/>
        <w:gridCol w:w="3121"/>
        <w:gridCol w:w="3118"/>
      </w:tblGrid>
      <w:tr w:rsidR="00DF18AD" w:rsidTr="00FA0F83">
        <w:tc>
          <w:tcPr>
            <w:tcW w:w="3256" w:type="dxa"/>
          </w:tcPr>
          <w:p w:rsidR="00DF18AD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Формування ключових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компетентностей</w:t>
            </w:r>
            <w:proofErr w:type="spellEnd"/>
          </w:p>
        </w:tc>
        <w:tc>
          <w:tcPr>
            <w:tcW w:w="3121" w:type="dxa"/>
          </w:tcPr>
          <w:p w:rsidR="00DF18AD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Діяльність викладача</w:t>
            </w:r>
          </w:p>
        </w:tc>
        <w:tc>
          <w:tcPr>
            <w:tcW w:w="3118" w:type="dxa"/>
          </w:tcPr>
          <w:p w:rsidR="00DF18AD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Діяльність здобувача освіти</w:t>
            </w:r>
          </w:p>
        </w:tc>
      </w:tr>
      <w:tr w:rsidR="00DF18AD" w:rsidTr="00FA0F83">
        <w:tc>
          <w:tcPr>
            <w:tcW w:w="3256" w:type="dxa"/>
          </w:tcPr>
          <w:p w:rsidR="00DF18AD" w:rsidRPr="00BE6D1F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D1F">
              <w:rPr>
                <w:rFonts w:ascii="Times New Roman" w:hAnsi="Times New Roman" w:cs="Times New Roman"/>
                <w:sz w:val="28"/>
                <w:szCs w:val="28"/>
              </w:rPr>
              <w:t>основні компетентності у природничих науках і технологіях;</w:t>
            </w:r>
          </w:p>
          <w:p w:rsidR="00DF18AD" w:rsidRPr="00BE6D1F" w:rsidRDefault="00DF18AD" w:rsidP="00FA0F8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E6D1F">
              <w:rPr>
                <w:rFonts w:ascii="Times New Roman" w:hAnsi="Times New Roman" w:cs="Times New Roman"/>
                <w:sz w:val="28"/>
                <w:szCs w:val="28"/>
              </w:rPr>
              <w:t>соціальна та громадянська компетентності;</w:t>
            </w:r>
          </w:p>
          <w:p w:rsidR="00DF18AD" w:rsidRPr="00BE6D1F" w:rsidRDefault="00DF18AD" w:rsidP="00FA0F8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E6D1F">
              <w:rPr>
                <w:rFonts w:ascii="Times New Roman" w:hAnsi="Times New Roman" w:cs="Times New Roman"/>
                <w:sz w:val="28"/>
                <w:szCs w:val="28"/>
              </w:rPr>
              <w:t>екологічна грамотність і здорове життя;</w:t>
            </w:r>
          </w:p>
          <w:p w:rsidR="00DF18AD" w:rsidRDefault="00DF18AD" w:rsidP="00FA0F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спілкування державною мовою;</w:t>
            </w:r>
          </w:p>
          <w:p w:rsidR="00DF18AD" w:rsidRDefault="00DF18AD" w:rsidP="00FA0F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ініціативність і підприємливість:</w:t>
            </w:r>
          </w:p>
          <w:p w:rsidR="00DF18AD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1" w:type="dxa"/>
          </w:tcPr>
          <w:p w:rsidR="00DF18AD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18AD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18AD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18AD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Евристична </w:t>
            </w:r>
          </w:p>
          <w:p w:rsidR="00DF18AD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Бесіда, лекція, опитування</w:t>
            </w:r>
          </w:p>
        </w:tc>
        <w:tc>
          <w:tcPr>
            <w:tcW w:w="3118" w:type="dxa"/>
          </w:tcPr>
          <w:p w:rsidR="00DF18AD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Формують основні поняття теми, думають над проблемними питаннями, складають конспект, відповідають на питання, працюють із презентацією.</w:t>
            </w:r>
          </w:p>
          <w:p w:rsidR="00DF18AD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18AD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18AD" w:rsidRDefault="00DF18AD" w:rsidP="00FA0F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18AD" w:rsidRPr="00BE6D1F" w:rsidRDefault="00DF18AD" w:rsidP="00DF18A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F18AD" w:rsidRPr="006B0282" w:rsidRDefault="00DF18AD" w:rsidP="00DF18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І.  </w:t>
      </w:r>
      <w:r w:rsidRPr="006B0282">
        <w:rPr>
          <w:rFonts w:ascii="Times New Roman" w:hAnsi="Times New Roman" w:cs="Times New Roman"/>
          <w:b/>
          <w:sz w:val="28"/>
          <w:szCs w:val="28"/>
        </w:rPr>
        <w:t>ОРГАНІЗАЦІЯ ГРУПИ</w:t>
      </w:r>
    </w:p>
    <w:p w:rsidR="00DF18AD" w:rsidRDefault="00DF18AD" w:rsidP="00DF18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ІІ. </w:t>
      </w:r>
      <w:r w:rsidRPr="006B0282">
        <w:rPr>
          <w:rFonts w:ascii="Times New Roman" w:hAnsi="Times New Roman" w:cs="Times New Roman"/>
          <w:b/>
          <w:sz w:val="28"/>
          <w:szCs w:val="28"/>
        </w:rPr>
        <w:t>ОГОЛОШЕННЯ ТЕМИ І ЦІЛЕЙ ЗАНЯТТЯ</w:t>
      </w:r>
    </w:p>
    <w:p w:rsidR="00DF18AD" w:rsidRDefault="00DF18AD" w:rsidP="00DF18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ІІІ. АКТУАЛІЗАЦІЯ ОПОРНИХ ЗНАНЬ</w:t>
      </w:r>
    </w:p>
    <w:p w:rsidR="00DF18AD" w:rsidRDefault="00DF18AD" w:rsidP="00DF18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▲ Прийом «Асоціаційний кущ»</w:t>
      </w:r>
    </w:p>
    <w:p w:rsidR="00DF18AD" w:rsidRDefault="00DF18AD" w:rsidP="00DF18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Пропонуємо студентам згадати й назвати поняття,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</w:t>
      </w:r>
      <w:proofErr w:type="spellEnd"/>
      <w:r w:rsidRPr="006B0282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оголошеною темою. На екран проектують основні поняття нової теми:</w:t>
      </w:r>
    </w:p>
    <w:p w:rsidR="00DF18AD" w:rsidRDefault="00DF18AD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спирти</w:t>
      </w:r>
    </w:p>
    <w:p w:rsidR="00DF18AD" w:rsidRDefault="00DF18AD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одноатомні спирти</w:t>
      </w:r>
    </w:p>
    <w:p w:rsidR="00DF18AD" w:rsidRDefault="00DF18AD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багатоатомні спирти</w:t>
      </w:r>
    </w:p>
    <w:p w:rsidR="00DF18AD" w:rsidRDefault="00DF18AD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функціональна група</w:t>
      </w:r>
    </w:p>
    <w:p w:rsidR="00DF18AD" w:rsidRDefault="00DF18AD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водневий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язок</w:t>
      </w:r>
      <w:proofErr w:type="spellEnd"/>
    </w:p>
    <w:p w:rsidR="00DF18AD" w:rsidRDefault="00DF18AD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метанол</w:t>
      </w:r>
    </w:p>
    <w:p w:rsidR="00DF18AD" w:rsidRDefault="00DF18AD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етанол</w:t>
      </w:r>
    </w:p>
    <w:p w:rsidR="00DF18AD" w:rsidRPr="006B0282" w:rsidRDefault="00DF18AD" w:rsidP="00C270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гліцерил.</w:t>
      </w:r>
    </w:p>
    <w:p w:rsidR="00DF18AD" w:rsidRPr="006B0282" w:rsidRDefault="00DF18AD" w:rsidP="00C2704B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МОТИВАЦІЯ  </w:t>
      </w:r>
      <w:r w:rsidRPr="006B0282">
        <w:rPr>
          <w:rFonts w:ascii="Times New Roman" w:hAnsi="Times New Roman" w:cs="Times New Roman"/>
          <w:b/>
          <w:sz w:val="28"/>
          <w:szCs w:val="28"/>
        </w:rPr>
        <w:t>НАВЧАЛЬНОЇ ДІЯЛЬНОСТІ</w:t>
      </w:r>
    </w:p>
    <w:p w:rsidR="00DF18AD" w:rsidRDefault="00DF18AD" w:rsidP="00DF18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▲ «</w:t>
      </w:r>
      <w:r>
        <w:rPr>
          <w:rFonts w:ascii="Times New Roman" w:hAnsi="Times New Roman" w:cs="Times New Roman"/>
          <w:sz w:val="28"/>
          <w:szCs w:val="28"/>
        </w:rPr>
        <w:t>Практичність теорії»</w:t>
      </w:r>
    </w:p>
    <w:p w:rsidR="00DF18AD" w:rsidRDefault="00DF18AD" w:rsidP="00DF18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Проблемне питання </w:t>
      </w:r>
      <w:r>
        <w:rPr>
          <w:rFonts w:ascii="Times New Roman" w:hAnsi="Times New Roman" w:cs="Times New Roman"/>
          <w:sz w:val="28"/>
          <w:szCs w:val="28"/>
        </w:rPr>
        <w:t xml:space="preserve"> «Від будови речовини залежать їхні властивості». Крім атомів Карбону і Гідрогену, молекули органічних сполук можуть містити також іще один дуже поширений елемент – Оксиген.</w:t>
      </w:r>
    </w:p>
    <w:p w:rsidR="00DF18AD" w:rsidRDefault="00DF18AD" w:rsidP="00DF18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Які сполуки містять Оксиген?</w:t>
      </w:r>
    </w:p>
    <w:p w:rsidR="00DF18AD" w:rsidRPr="00F5084B" w:rsidRDefault="00DF18AD" w:rsidP="00DF18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Як  таке сполучення буде впливати на їхні властивості?</w:t>
      </w:r>
    </w:p>
    <w:p w:rsidR="00DF18AD" w:rsidRDefault="00DF18AD" w:rsidP="00DF18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Вивчення нового матеріалу:</w:t>
      </w:r>
    </w:p>
    <w:p w:rsidR="00DF18AD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Поняття «спирти». Молекулярні формули найпоширеніших спиртів.</w:t>
      </w:r>
    </w:p>
    <w:p w:rsidR="00DF18AD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Класифікація спиртів.</w:t>
      </w:r>
    </w:p>
    <w:p w:rsidR="00DF18AD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Функціональна група.</w:t>
      </w:r>
    </w:p>
    <w:p w:rsidR="00DF18AD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Ізомерія спиртів. Систематична номенклатура спиртів.</w:t>
      </w:r>
    </w:p>
    <w:p w:rsidR="00DF18AD" w:rsidRPr="006128D5" w:rsidRDefault="00DF18AD" w:rsidP="00DF18A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5. Водневий зв</w:t>
      </w:r>
      <w:r w:rsidRPr="00F5084B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язок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фізичні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властивості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спиртів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F18AD" w:rsidRDefault="00DF18AD" w:rsidP="00DF18AD">
      <w:pPr>
        <w:rPr>
          <w:rFonts w:ascii="Times New Roman" w:hAnsi="Times New Roman" w:cs="Times New Roman"/>
          <w:b/>
          <w:sz w:val="28"/>
          <w:szCs w:val="28"/>
        </w:rPr>
      </w:pPr>
      <w:r w:rsidRPr="00F5084B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F5084B">
        <w:rPr>
          <w:rFonts w:ascii="Times New Roman" w:hAnsi="Times New Roman" w:cs="Times New Roman"/>
          <w:b/>
          <w:sz w:val="28"/>
          <w:szCs w:val="28"/>
        </w:rPr>
        <w:t>. Усвідомлення і закріплення знань</w:t>
      </w:r>
    </w:p>
    <w:p w:rsidR="00DF18AD" w:rsidRDefault="00DF18AD" w:rsidP="00DF18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▲ Бліцопитування</w:t>
      </w:r>
    </w:p>
    <w:p w:rsidR="00DF18AD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Яку функціональну групу мають спирти?</w:t>
      </w:r>
    </w:p>
    <w:p w:rsidR="00DF18AD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Який суфікс у назвах спиртів?</w:t>
      </w:r>
    </w:p>
    <w:p w:rsidR="00DF18AD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Яка загальна формула насичених одноатомних спиртів?</w:t>
      </w:r>
    </w:p>
    <w:p w:rsidR="00DF18AD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 якою ознакою спирти поділяють на одноатомні та багатоатомні?</w:t>
      </w:r>
    </w:p>
    <w:p w:rsidR="00DF18AD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Що таке функціональна група?</w:t>
      </w:r>
    </w:p>
    <w:p w:rsidR="00DF18AD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Які види ізомерії спиртів ви знаєте?</w:t>
      </w:r>
    </w:p>
    <w:p w:rsidR="00DF18AD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Який спирт – отрута у малих дозах?</w:t>
      </w:r>
    </w:p>
    <w:p w:rsidR="00DF18AD" w:rsidRPr="00241816" w:rsidRDefault="00DF18AD" w:rsidP="00DF18A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8. Який спирт спричиняє захворювання – алкоголізм?</w:t>
      </w:r>
    </w:p>
    <w:p w:rsidR="00DF18AD" w:rsidRDefault="00DF18AD" w:rsidP="00DF18A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41816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241816">
        <w:rPr>
          <w:rFonts w:ascii="Times New Roman" w:hAnsi="Times New Roman" w:cs="Times New Roman"/>
          <w:b/>
          <w:sz w:val="28"/>
          <w:szCs w:val="28"/>
        </w:rPr>
        <w:t>. Підбиття підсумків заняття.</w:t>
      </w:r>
    </w:p>
    <w:p w:rsidR="00DF18AD" w:rsidRDefault="00DF18AD" w:rsidP="00DF18A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8"/>
        </w:rPr>
        <w:t>. Домашнє завдання</w:t>
      </w:r>
    </w:p>
    <w:p w:rsidR="00DF18AD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8AD" w:rsidRPr="00241816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Л.2. ст.. 129 – 133; № 158,159, 160, 161.</w:t>
      </w:r>
    </w:p>
    <w:p w:rsidR="00DF18AD" w:rsidRPr="00241816" w:rsidRDefault="00DF18AD" w:rsidP="00DF18A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471A" w:rsidRDefault="00FB471A" w:rsidP="00FB471A">
      <w:pPr>
        <w:pStyle w:val="a8"/>
        <w:shd w:val="clear" w:color="auto" w:fill="FFFFFF"/>
        <w:rPr>
          <w:rFonts w:ascii="Arial" w:hAnsi="Arial" w:cs="Arial"/>
          <w:color w:val="373737"/>
          <w:sz w:val="23"/>
          <w:szCs w:val="23"/>
        </w:rPr>
      </w:pPr>
      <w:r>
        <w:rPr>
          <w:rFonts w:ascii="Arial" w:hAnsi="Arial" w:cs="Arial"/>
          <w:color w:val="373737"/>
          <w:sz w:val="23"/>
          <w:szCs w:val="23"/>
        </w:rPr>
        <w:lastRenderedPageBreak/>
        <w:br/>
      </w:r>
      <w:r>
        <w:rPr>
          <w:rFonts w:ascii="Arial" w:hAnsi="Arial" w:cs="Arial"/>
          <w:b/>
          <w:bCs/>
          <w:i/>
          <w:iCs/>
          <w:color w:val="373737"/>
          <w:sz w:val="23"/>
          <w:szCs w:val="23"/>
        </w:rPr>
        <w:t>                                                                 Хімічні властивості гліцерину:</w:t>
      </w:r>
    </w:p>
    <w:p w:rsidR="00FB471A" w:rsidRDefault="00FB471A" w:rsidP="00FB471A">
      <w:pPr>
        <w:pStyle w:val="a8"/>
        <w:shd w:val="clear" w:color="auto" w:fill="FFFFFF"/>
        <w:rPr>
          <w:rFonts w:ascii="Arial" w:hAnsi="Arial" w:cs="Arial"/>
          <w:color w:val="373737"/>
          <w:sz w:val="23"/>
          <w:szCs w:val="23"/>
        </w:rPr>
      </w:pPr>
      <w:r>
        <w:rPr>
          <w:rFonts w:ascii="Arial" w:hAnsi="Arial" w:cs="Arial"/>
          <w:b/>
          <w:bCs/>
          <w:color w:val="373737"/>
          <w:sz w:val="23"/>
          <w:szCs w:val="23"/>
        </w:rPr>
        <w:br/>
        <w:t>1.    Взаємодія з металічним Натрієм:</w:t>
      </w:r>
    </w:p>
    <w:p w:rsidR="00FB471A" w:rsidRDefault="00FB471A" w:rsidP="00FB471A">
      <w:pPr>
        <w:pStyle w:val="a8"/>
        <w:shd w:val="clear" w:color="auto" w:fill="FFFFFF"/>
        <w:rPr>
          <w:rFonts w:ascii="Arial" w:hAnsi="Arial" w:cs="Arial"/>
          <w:color w:val="373737"/>
          <w:sz w:val="23"/>
          <w:szCs w:val="23"/>
        </w:rPr>
      </w:pPr>
      <w:r>
        <w:rPr>
          <w:rFonts w:ascii="Arial" w:hAnsi="Arial" w:cs="Arial"/>
          <w:color w:val="373737"/>
          <w:sz w:val="23"/>
          <w:szCs w:val="23"/>
        </w:rPr>
        <w:br/>
        <w:t>                             </w:t>
      </w:r>
      <w:r>
        <w:rPr>
          <w:rFonts w:ascii="Arial" w:hAnsi="Arial" w:cs="Arial"/>
          <w:b/>
          <w:bCs/>
          <w:color w:val="373737"/>
          <w:sz w:val="23"/>
          <w:szCs w:val="23"/>
        </w:rPr>
        <w:t>      CH</w:t>
      </w:r>
      <w:r>
        <w:rPr>
          <w:rFonts w:ascii="Arial" w:hAnsi="Arial" w:cs="Arial"/>
          <w:b/>
          <w:bCs/>
          <w:color w:val="373737"/>
          <w:sz w:val="23"/>
          <w:szCs w:val="23"/>
          <w:vertAlign w:val="subscript"/>
        </w:rPr>
        <w:t>2</w:t>
      </w:r>
      <w:r>
        <w:rPr>
          <w:rFonts w:ascii="Arial" w:hAnsi="Arial" w:cs="Arial"/>
          <w:b/>
          <w:bCs/>
          <w:color w:val="373737"/>
          <w:sz w:val="23"/>
          <w:szCs w:val="23"/>
        </w:rPr>
        <w:t> – CH – CH</w:t>
      </w:r>
      <w:r>
        <w:rPr>
          <w:rFonts w:ascii="Arial" w:hAnsi="Arial" w:cs="Arial"/>
          <w:b/>
          <w:bCs/>
          <w:color w:val="373737"/>
          <w:sz w:val="23"/>
          <w:szCs w:val="23"/>
          <w:vertAlign w:val="subscript"/>
        </w:rPr>
        <w:t>2</w:t>
      </w:r>
      <w:r>
        <w:rPr>
          <w:rFonts w:ascii="Arial" w:hAnsi="Arial" w:cs="Arial"/>
          <w:b/>
          <w:bCs/>
          <w:color w:val="373737"/>
          <w:sz w:val="23"/>
          <w:szCs w:val="23"/>
        </w:rPr>
        <w:t>  + 2Na → CH</w:t>
      </w:r>
      <w:r>
        <w:rPr>
          <w:rFonts w:ascii="Arial" w:hAnsi="Arial" w:cs="Arial"/>
          <w:b/>
          <w:bCs/>
          <w:color w:val="373737"/>
          <w:sz w:val="23"/>
          <w:szCs w:val="23"/>
          <w:vertAlign w:val="subscript"/>
        </w:rPr>
        <w:t>2</w:t>
      </w:r>
      <w:r>
        <w:rPr>
          <w:rFonts w:ascii="Arial" w:hAnsi="Arial" w:cs="Arial"/>
          <w:b/>
          <w:bCs/>
          <w:color w:val="373737"/>
          <w:sz w:val="23"/>
          <w:szCs w:val="23"/>
        </w:rPr>
        <w:t> – CH – CH</w:t>
      </w:r>
      <w:r>
        <w:rPr>
          <w:rFonts w:ascii="Arial" w:hAnsi="Arial" w:cs="Arial"/>
          <w:b/>
          <w:bCs/>
          <w:color w:val="373737"/>
          <w:sz w:val="23"/>
          <w:szCs w:val="23"/>
          <w:vertAlign w:val="subscript"/>
        </w:rPr>
        <w:t>2</w:t>
      </w:r>
      <w:r>
        <w:rPr>
          <w:rFonts w:ascii="Arial" w:hAnsi="Arial" w:cs="Arial"/>
          <w:b/>
          <w:bCs/>
          <w:color w:val="373737"/>
          <w:sz w:val="23"/>
          <w:szCs w:val="23"/>
        </w:rPr>
        <w:t>  + H</w:t>
      </w:r>
      <w:r>
        <w:rPr>
          <w:rFonts w:ascii="Arial" w:hAnsi="Arial" w:cs="Arial"/>
          <w:b/>
          <w:bCs/>
          <w:color w:val="373737"/>
          <w:sz w:val="23"/>
          <w:szCs w:val="23"/>
          <w:vertAlign w:val="subscript"/>
        </w:rPr>
        <w:t>2</w:t>
      </w:r>
      <w:r>
        <w:rPr>
          <w:rFonts w:ascii="Arial" w:hAnsi="Arial" w:cs="Arial"/>
          <w:b/>
          <w:bCs/>
          <w:color w:val="373737"/>
          <w:sz w:val="23"/>
          <w:szCs w:val="23"/>
        </w:rPr>
        <w:t>↑ </w:t>
      </w:r>
      <w:r>
        <w:rPr>
          <w:rFonts w:ascii="Arial" w:hAnsi="Arial" w:cs="Arial"/>
          <w:b/>
          <w:bCs/>
          <w:color w:val="373737"/>
          <w:sz w:val="23"/>
          <w:szCs w:val="23"/>
        </w:rPr>
        <w:br/>
        <w:t>                                      ׀         ׀        ׀                     ׀        ׀         ׀</w:t>
      </w:r>
      <w:r>
        <w:rPr>
          <w:rFonts w:ascii="Arial" w:hAnsi="Arial" w:cs="Arial"/>
          <w:b/>
          <w:bCs/>
          <w:color w:val="373737"/>
          <w:sz w:val="23"/>
          <w:szCs w:val="23"/>
        </w:rPr>
        <w:br/>
        <w:t xml:space="preserve">                                    OH    OH     OH                 </w:t>
      </w:r>
      <w:proofErr w:type="spellStart"/>
      <w:r>
        <w:rPr>
          <w:rFonts w:ascii="Arial" w:hAnsi="Arial" w:cs="Arial"/>
          <w:b/>
          <w:bCs/>
          <w:color w:val="373737"/>
          <w:sz w:val="23"/>
          <w:szCs w:val="23"/>
        </w:rPr>
        <w:t>ONa</w:t>
      </w:r>
      <w:proofErr w:type="spellEnd"/>
      <w:r>
        <w:rPr>
          <w:rFonts w:ascii="Arial" w:hAnsi="Arial" w:cs="Arial"/>
          <w:b/>
          <w:bCs/>
          <w:color w:val="373737"/>
          <w:sz w:val="23"/>
          <w:szCs w:val="23"/>
        </w:rPr>
        <w:t xml:space="preserve">   </w:t>
      </w:r>
      <w:proofErr w:type="spellStart"/>
      <w:r>
        <w:rPr>
          <w:rFonts w:ascii="Arial" w:hAnsi="Arial" w:cs="Arial"/>
          <w:b/>
          <w:bCs/>
          <w:color w:val="373737"/>
          <w:sz w:val="23"/>
          <w:szCs w:val="23"/>
        </w:rPr>
        <w:t>ONa</w:t>
      </w:r>
      <w:proofErr w:type="spellEnd"/>
      <w:r>
        <w:rPr>
          <w:rFonts w:ascii="Arial" w:hAnsi="Arial" w:cs="Arial"/>
          <w:b/>
          <w:bCs/>
          <w:color w:val="373737"/>
          <w:sz w:val="23"/>
          <w:szCs w:val="23"/>
        </w:rPr>
        <w:t xml:space="preserve">  </w:t>
      </w:r>
      <w:proofErr w:type="spellStart"/>
      <w:r>
        <w:rPr>
          <w:rFonts w:ascii="Arial" w:hAnsi="Arial" w:cs="Arial"/>
          <w:b/>
          <w:bCs/>
          <w:color w:val="373737"/>
          <w:sz w:val="23"/>
          <w:szCs w:val="23"/>
        </w:rPr>
        <w:t>ONa</w:t>
      </w:r>
      <w:proofErr w:type="spellEnd"/>
    </w:p>
    <w:p w:rsidR="00FB471A" w:rsidRDefault="00FB471A" w:rsidP="00FB471A">
      <w:pPr>
        <w:pStyle w:val="a8"/>
        <w:shd w:val="clear" w:color="auto" w:fill="FFFFFF"/>
        <w:rPr>
          <w:rFonts w:ascii="Arial" w:hAnsi="Arial" w:cs="Arial"/>
          <w:color w:val="373737"/>
          <w:sz w:val="23"/>
          <w:szCs w:val="23"/>
        </w:rPr>
      </w:pPr>
      <w:r>
        <w:rPr>
          <w:rFonts w:ascii="Arial" w:hAnsi="Arial" w:cs="Arial"/>
          <w:b/>
          <w:bCs/>
          <w:color w:val="373737"/>
          <w:sz w:val="23"/>
          <w:szCs w:val="23"/>
        </w:rPr>
        <w:br/>
        <w:t>2.    Взаємодія з гідроксидами деяких важких металів:</w:t>
      </w:r>
      <w:r>
        <w:rPr>
          <w:rFonts w:ascii="Arial" w:hAnsi="Arial" w:cs="Arial"/>
          <w:color w:val="373737"/>
          <w:sz w:val="23"/>
          <w:szCs w:val="23"/>
        </w:rPr>
        <w:br/>
      </w:r>
      <w:r>
        <w:rPr>
          <w:rFonts w:ascii="Arial" w:hAnsi="Arial" w:cs="Arial"/>
          <w:color w:val="373737"/>
          <w:sz w:val="23"/>
          <w:szCs w:val="23"/>
        </w:rPr>
        <w:br/>
        <w:t>Утворюється комплексна сіль (</w:t>
      </w:r>
      <w:proofErr w:type="spellStart"/>
      <w:r>
        <w:rPr>
          <w:rFonts w:ascii="Arial" w:hAnsi="Arial" w:cs="Arial"/>
          <w:color w:val="373737"/>
          <w:sz w:val="23"/>
          <w:szCs w:val="23"/>
        </w:rPr>
        <w:t>купрум</w:t>
      </w:r>
      <w:proofErr w:type="spellEnd"/>
      <w:r>
        <w:rPr>
          <w:rFonts w:ascii="Arial" w:hAnsi="Arial" w:cs="Arial"/>
          <w:color w:val="373737"/>
          <w:sz w:val="23"/>
          <w:szCs w:val="23"/>
        </w:rPr>
        <w:t xml:space="preserve"> (ІІ) гліцерат) синього кольору. Це якісна реакція на багатоатомні спирти.</w:t>
      </w:r>
    </w:p>
    <w:p w:rsidR="00FB471A" w:rsidRDefault="00FB471A" w:rsidP="00FB471A">
      <w:pPr>
        <w:pStyle w:val="a8"/>
        <w:shd w:val="clear" w:color="auto" w:fill="FFFFFF"/>
        <w:rPr>
          <w:rFonts w:ascii="Arial" w:hAnsi="Arial" w:cs="Arial"/>
          <w:color w:val="373737"/>
          <w:sz w:val="23"/>
          <w:szCs w:val="23"/>
        </w:rPr>
      </w:pPr>
      <w:r>
        <w:rPr>
          <w:rFonts w:ascii="Arial" w:hAnsi="Arial" w:cs="Arial"/>
          <w:b/>
          <w:bCs/>
          <w:color w:val="373737"/>
          <w:sz w:val="23"/>
          <w:szCs w:val="23"/>
        </w:rPr>
        <w:br/>
        <w:t xml:space="preserve">3.    Взаємодія з </w:t>
      </w:r>
      <w:proofErr w:type="spellStart"/>
      <w:r>
        <w:rPr>
          <w:rFonts w:ascii="Arial" w:hAnsi="Arial" w:cs="Arial"/>
          <w:b/>
          <w:bCs/>
          <w:color w:val="373737"/>
          <w:sz w:val="23"/>
          <w:szCs w:val="23"/>
        </w:rPr>
        <w:t>галогеноводнями</w:t>
      </w:r>
      <w:proofErr w:type="spellEnd"/>
      <w:r>
        <w:rPr>
          <w:rFonts w:ascii="Arial" w:hAnsi="Arial" w:cs="Arial"/>
          <w:b/>
          <w:bCs/>
          <w:color w:val="373737"/>
          <w:sz w:val="23"/>
          <w:szCs w:val="23"/>
        </w:rPr>
        <w:t>: </w:t>
      </w:r>
      <w:r>
        <w:rPr>
          <w:rFonts w:ascii="Arial" w:hAnsi="Arial" w:cs="Arial"/>
          <w:color w:val="373737"/>
          <w:sz w:val="23"/>
          <w:szCs w:val="23"/>
        </w:rPr>
        <w:br/>
      </w:r>
      <w:r>
        <w:rPr>
          <w:rFonts w:ascii="Arial" w:hAnsi="Arial" w:cs="Arial"/>
          <w:color w:val="373737"/>
          <w:sz w:val="23"/>
          <w:szCs w:val="23"/>
        </w:rPr>
        <w:br/>
        <w:t xml:space="preserve">Утворюються </w:t>
      </w:r>
      <w:proofErr w:type="spellStart"/>
      <w:r>
        <w:rPr>
          <w:rFonts w:ascii="Arial" w:hAnsi="Arial" w:cs="Arial"/>
          <w:color w:val="373737"/>
          <w:sz w:val="23"/>
          <w:szCs w:val="23"/>
        </w:rPr>
        <w:t>галогеноспирти</w:t>
      </w:r>
      <w:proofErr w:type="spellEnd"/>
      <w:r>
        <w:rPr>
          <w:rFonts w:ascii="Arial" w:hAnsi="Arial" w:cs="Arial"/>
          <w:color w:val="373737"/>
          <w:sz w:val="23"/>
          <w:szCs w:val="23"/>
        </w:rPr>
        <w:t xml:space="preserve"> (</w:t>
      </w:r>
      <w:proofErr w:type="spellStart"/>
      <w:r>
        <w:rPr>
          <w:rFonts w:ascii="Arial" w:hAnsi="Arial" w:cs="Arial"/>
          <w:color w:val="373737"/>
          <w:sz w:val="23"/>
          <w:szCs w:val="23"/>
        </w:rPr>
        <w:t>монохлорогідрин</w:t>
      </w:r>
      <w:proofErr w:type="spellEnd"/>
      <w:r>
        <w:rPr>
          <w:rFonts w:ascii="Arial" w:hAnsi="Arial" w:cs="Arial"/>
          <w:color w:val="373737"/>
          <w:sz w:val="23"/>
          <w:szCs w:val="23"/>
        </w:rPr>
        <w:t xml:space="preserve"> і </w:t>
      </w:r>
      <w:proofErr w:type="spellStart"/>
      <w:r>
        <w:rPr>
          <w:rFonts w:ascii="Arial" w:hAnsi="Arial" w:cs="Arial"/>
          <w:color w:val="373737"/>
          <w:sz w:val="23"/>
          <w:szCs w:val="23"/>
        </w:rPr>
        <w:t>дихлорогідрин</w:t>
      </w:r>
      <w:proofErr w:type="spellEnd"/>
      <w:r>
        <w:rPr>
          <w:rFonts w:ascii="Arial" w:hAnsi="Arial" w:cs="Arial"/>
          <w:color w:val="373737"/>
          <w:sz w:val="23"/>
          <w:szCs w:val="23"/>
        </w:rPr>
        <w:t>).</w:t>
      </w:r>
    </w:p>
    <w:p w:rsidR="00FB471A" w:rsidRDefault="00FB471A" w:rsidP="00FB471A">
      <w:pPr>
        <w:pStyle w:val="a8"/>
        <w:shd w:val="clear" w:color="auto" w:fill="FFFFFF"/>
        <w:rPr>
          <w:rFonts w:ascii="Arial" w:hAnsi="Arial" w:cs="Arial"/>
          <w:color w:val="373737"/>
          <w:sz w:val="23"/>
          <w:szCs w:val="23"/>
        </w:rPr>
      </w:pPr>
      <w:r>
        <w:rPr>
          <w:rFonts w:ascii="Arial" w:hAnsi="Arial" w:cs="Arial"/>
          <w:b/>
          <w:bCs/>
          <w:color w:val="373737"/>
          <w:sz w:val="23"/>
          <w:szCs w:val="23"/>
        </w:rPr>
        <w:br/>
        <w:t>4.    Взаємодія з кислотами:</w:t>
      </w:r>
    </w:p>
    <w:p w:rsidR="00FB471A" w:rsidRDefault="00FB471A" w:rsidP="00FB471A">
      <w:pPr>
        <w:pStyle w:val="a8"/>
        <w:shd w:val="clear" w:color="auto" w:fill="FFFFFF"/>
        <w:rPr>
          <w:rFonts w:ascii="Arial" w:hAnsi="Arial" w:cs="Arial"/>
          <w:color w:val="373737"/>
          <w:sz w:val="23"/>
          <w:szCs w:val="23"/>
        </w:rPr>
      </w:pPr>
      <w:r>
        <w:rPr>
          <w:rFonts w:ascii="Arial" w:hAnsi="Arial" w:cs="Arial"/>
          <w:color w:val="373737"/>
          <w:sz w:val="23"/>
          <w:szCs w:val="23"/>
        </w:rPr>
        <w:br/>
        <w:t>Гліцерин використовують у харчовій промисловості для одержання пластичних мас та для одержання нітрогліцерину:</w:t>
      </w:r>
    </w:p>
    <w:p w:rsidR="00FB471A" w:rsidRDefault="00FB471A" w:rsidP="00FB471A">
      <w:pPr>
        <w:pStyle w:val="a8"/>
        <w:shd w:val="clear" w:color="auto" w:fill="FFFFFF"/>
        <w:rPr>
          <w:rFonts w:ascii="Arial" w:hAnsi="Arial" w:cs="Arial"/>
          <w:color w:val="373737"/>
          <w:sz w:val="23"/>
          <w:szCs w:val="23"/>
        </w:rPr>
      </w:pPr>
      <w:r>
        <w:rPr>
          <w:rFonts w:ascii="Arial" w:hAnsi="Arial" w:cs="Arial"/>
          <w:color w:val="373737"/>
          <w:sz w:val="23"/>
          <w:szCs w:val="23"/>
        </w:rPr>
        <w:t xml:space="preserve">Нітрогліцерин являє собою густу маслянисту рідину. Нітрогліцерин – надзвичайно вибухонебезпечна речовина. </w:t>
      </w:r>
      <w:proofErr w:type="spellStart"/>
      <w:r>
        <w:rPr>
          <w:rFonts w:ascii="Arial" w:hAnsi="Arial" w:cs="Arial"/>
          <w:color w:val="373737"/>
          <w:sz w:val="23"/>
          <w:szCs w:val="23"/>
        </w:rPr>
        <w:t>Взривається</w:t>
      </w:r>
      <w:proofErr w:type="spellEnd"/>
      <w:r>
        <w:rPr>
          <w:rFonts w:ascii="Arial" w:hAnsi="Arial" w:cs="Arial"/>
          <w:color w:val="373737"/>
          <w:sz w:val="23"/>
          <w:szCs w:val="23"/>
        </w:rPr>
        <w:t xml:space="preserve"> навіть від легкого струсу. Використовується для виготовлення динаміту. Динаміт більш безпечний в роботі і не </w:t>
      </w:r>
      <w:proofErr w:type="spellStart"/>
      <w:r>
        <w:rPr>
          <w:rFonts w:ascii="Arial" w:hAnsi="Arial" w:cs="Arial"/>
          <w:color w:val="373737"/>
          <w:sz w:val="23"/>
          <w:szCs w:val="23"/>
        </w:rPr>
        <w:t>взривається</w:t>
      </w:r>
      <w:proofErr w:type="spellEnd"/>
      <w:r>
        <w:rPr>
          <w:rFonts w:ascii="Arial" w:hAnsi="Arial" w:cs="Arial"/>
          <w:color w:val="373737"/>
          <w:sz w:val="23"/>
          <w:szCs w:val="23"/>
        </w:rPr>
        <w:t xml:space="preserve"> від струсу чи удару.</w:t>
      </w:r>
    </w:p>
    <w:p w:rsidR="00FB471A" w:rsidRDefault="00FB471A" w:rsidP="00FB471A">
      <w:pPr>
        <w:pStyle w:val="a8"/>
        <w:shd w:val="clear" w:color="auto" w:fill="FFFFFF"/>
        <w:rPr>
          <w:rFonts w:ascii="Arial" w:hAnsi="Arial" w:cs="Arial"/>
          <w:color w:val="373737"/>
          <w:sz w:val="23"/>
          <w:szCs w:val="23"/>
        </w:rPr>
      </w:pPr>
      <w:r>
        <w:rPr>
          <w:rFonts w:ascii="Arial" w:hAnsi="Arial" w:cs="Arial"/>
          <w:color w:val="373737"/>
          <w:sz w:val="23"/>
          <w:szCs w:val="23"/>
        </w:rPr>
        <w:t>1%-</w:t>
      </w:r>
      <w:proofErr w:type="spellStart"/>
      <w:r>
        <w:rPr>
          <w:rFonts w:ascii="Arial" w:hAnsi="Arial" w:cs="Arial"/>
          <w:color w:val="373737"/>
          <w:sz w:val="23"/>
          <w:szCs w:val="23"/>
        </w:rPr>
        <w:t>ий</w:t>
      </w:r>
      <w:proofErr w:type="spellEnd"/>
      <w:r>
        <w:rPr>
          <w:rFonts w:ascii="Arial" w:hAnsi="Arial" w:cs="Arial"/>
          <w:color w:val="373737"/>
          <w:sz w:val="23"/>
          <w:szCs w:val="23"/>
        </w:rPr>
        <w:t xml:space="preserve"> розчин нітрогліцерину використовують при серцево-судинних захворюваннях.</w:t>
      </w:r>
    </w:p>
    <w:p w:rsidR="00FB471A" w:rsidRDefault="00FB471A" w:rsidP="00FB471A">
      <w:pPr>
        <w:pStyle w:val="a8"/>
        <w:shd w:val="clear" w:color="auto" w:fill="FFFFFF"/>
        <w:rPr>
          <w:rFonts w:ascii="Arial" w:hAnsi="Arial" w:cs="Arial"/>
          <w:color w:val="373737"/>
          <w:sz w:val="23"/>
          <w:szCs w:val="23"/>
        </w:rPr>
      </w:pPr>
      <w:r>
        <w:rPr>
          <w:rFonts w:ascii="Arial" w:hAnsi="Arial" w:cs="Arial"/>
          <w:color w:val="373737"/>
          <w:sz w:val="23"/>
          <w:szCs w:val="23"/>
        </w:rPr>
        <w:br/>
      </w:r>
      <w:r>
        <w:rPr>
          <w:rFonts w:ascii="Arial" w:hAnsi="Arial" w:cs="Arial"/>
          <w:b/>
          <w:bCs/>
          <w:color w:val="373737"/>
          <w:sz w:val="23"/>
          <w:szCs w:val="23"/>
        </w:rPr>
        <w:t>5.    Окиснення гліцерину:</w:t>
      </w:r>
      <w:r>
        <w:rPr>
          <w:rFonts w:ascii="Arial" w:hAnsi="Arial" w:cs="Arial"/>
          <w:color w:val="373737"/>
          <w:sz w:val="23"/>
          <w:szCs w:val="23"/>
        </w:rPr>
        <w:br/>
      </w:r>
      <w:r>
        <w:rPr>
          <w:rFonts w:ascii="Arial" w:hAnsi="Arial" w:cs="Arial"/>
          <w:color w:val="373737"/>
          <w:sz w:val="23"/>
          <w:szCs w:val="23"/>
        </w:rPr>
        <w:br/>
        <w:t>Гліцерин також використовують у парфумерній, фармакологічній промисловості. Він входить до складу майже всіх косметичних засобів (кремів), для виробництва мила.</w:t>
      </w:r>
    </w:p>
    <w:p w:rsidR="00FB471A" w:rsidRDefault="00FB471A" w:rsidP="00FB471A">
      <w:pPr>
        <w:pStyle w:val="a8"/>
        <w:shd w:val="clear" w:color="auto" w:fill="FFFFFF"/>
        <w:rPr>
          <w:rFonts w:ascii="Arial" w:hAnsi="Arial" w:cs="Arial"/>
          <w:color w:val="373737"/>
          <w:sz w:val="23"/>
          <w:szCs w:val="23"/>
        </w:rPr>
      </w:pPr>
      <w:r>
        <w:rPr>
          <w:rFonts w:ascii="Arial" w:hAnsi="Arial" w:cs="Arial"/>
          <w:color w:val="373737"/>
          <w:sz w:val="23"/>
          <w:szCs w:val="23"/>
        </w:rPr>
        <w:br/>
      </w:r>
      <w:r>
        <w:rPr>
          <w:rFonts w:ascii="Arial" w:hAnsi="Arial" w:cs="Arial"/>
          <w:b/>
          <w:bCs/>
          <w:color w:val="373737"/>
          <w:sz w:val="23"/>
          <w:szCs w:val="23"/>
          <w:u w:val="single"/>
        </w:rPr>
        <w:t>ІV. Узагальнення та систематизація знань</w:t>
      </w:r>
    </w:p>
    <w:p w:rsidR="00DF18AD" w:rsidRDefault="00DF18AD" w:rsidP="00DF18AD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DF18AD" w:rsidRDefault="00DF18AD" w:rsidP="00DF18AD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DF18AD" w:rsidRDefault="00DF18AD" w:rsidP="00DF18AD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DF18AD" w:rsidRDefault="00DF18AD" w:rsidP="00DF18AD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DF18AD" w:rsidRDefault="00DF18AD" w:rsidP="00DF18AD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A15B98" w:rsidRP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 w:rsidRPr="00A15B98">
        <w:rPr>
          <w:rFonts w:ascii="Times New Roman" w:hAnsi="Times New Roman" w:cs="Times New Roman"/>
          <w:sz w:val="32"/>
          <w:szCs w:val="32"/>
        </w:rPr>
        <w:lastRenderedPageBreak/>
        <w:t>Лекція  №</w:t>
      </w:r>
      <w:r w:rsidR="00330864">
        <w:rPr>
          <w:rFonts w:ascii="Times New Roman" w:hAnsi="Times New Roman" w:cs="Times New Roman"/>
          <w:sz w:val="32"/>
          <w:szCs w:val="32"/>
        </w:rPr>
        <w:t>19</w:t>
      </w:r>
    </w:p>
    <w:p w:rsidR="00A15B98" w:rsidRDefault="00A15B98" w:rsidP="00A15B9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Тема : АЛЬДЕГІДИ, СКЛАД І БУДОВА МОЛЕКУЛИ, НОМЕНКЛАТУРА, ФІЗИЧНІ ТА ХІМІЧНІ ВЛАСТИВОСТІ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Тип заняття</w:t>
      </w:r>
      <w:r>
        <w:rPr>
          <w:rFonts w:ascii="Times New Roman" w:hAnsi="Times New Roman" w:cs="Times New Roman"/>
          <w:sz w:val="32"/>
          <w:szCs w:val="32"/>
        </w:rPr>
        <w:t>: вивчення нового матеріалу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Цілі:</w:t>
      </w:r>
    </w:p>
    <w:p w:rsidR="00A15B98" w:rsidRDefault="00A15B98" w:rsidP="00C2704B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Формування ключових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компетентностей</w:t>
      </w:r>
      <w:proofErr w:type="spellEnd"/>
      <w:r>
        <w:rPr>
          <w:rFonts w:ascii="Times New Roman" w:hAnsi="Times New Roman" w:cs="Times New Roman"/>
          <w:sz w:val="32"/>
          <w:szCs w:val="32"/>
        </w:rPr>
        <w:t>:</w:t>
      </w:r>
    </w:p>
    <w:p w:rsidR="00A15B98" w:rsidRDefault="00A15B98" w:rsidP="00C270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спілкування державною мовою;</w:t>
      </w:r>
    </w:p>
    <w:p w:rsidR="00A15B98" w:rsidRDefault="00A15B98" w:rsidP="00C270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уміння вчитися впродовж життя:</w:t>
      </w:r>
    </w:p>
    <w:p w:rsidR="00A15B98" w:rsidRDefault="00A15B98" w:rsidP="00C270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екологічна грамотність і здорове життя;</w:t>
      </w:r>
    </w:p>
    <w:p w:rsidR="00A15B98" w:rsidRDefault="00A15B98" w:rsidP="00C270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основні компетентності у природничих науках та технологіях;</w:t>
      </w:r>
    </w:p>
    <w:p w:rsidR="00A15B98" w:rsidRDefault="00A15B98" w:rsidP="00C270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інформаційно-цифрова компетентність;</w:t>
      </w:r>
    </w:p>
    <w:p w:rsidR="00A15B98" w:rsidRDefault="00A15B98" w:rsidP="00C270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соціальна та громадянська компетентності:</w:t>
      </w:r>
    </w:p>
    <w:p w:rsidR="00A15B98" w:rsidRDefault="00A15B98" w:rsidP="00C270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формування предметних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компетентностей</w:t>
      </w:r>
      <w:proofErr w:type="spellEnd"/>
      <w:r>
        <w:rPr>
          <w:rFonts w:ascii="Times New Roman" w:hAnsi="Times New Roman" w:cs="Times New Roman"/>
          <w:sz w:val="32"/>
          <w:szCs w:val="32"/>
        </w:rPr>
        <w:t>:</w:t>
      </w:r>
    </w:p>
    <w:p w:rsidR="00A15B98" w:rsidRDefault="00A15B98" w:rsidP="00C270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вивчити загальні формули та характеристичну групу альдегідів, гомологічний ряд, фізичні та хімічні властивості альдегідів; уміти  пояснювати вплив характеристичної групи на фізичні й  хімічні властивості альдегідів; наводити приклади альдегідів; складати молекулярні та структурні формули; характеризувати хімічні властивості та способи добування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етаналю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>.</w:t>
      </w:r>
    </w:p>
    <w:p w:rsidR="00A15B98" w:rsidRDefault="00A15B98" w:rsidP="00C270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виховувати здоровий спосіб життя;</w:t>
      </w:r>
    </w:p>
    <w:p w:rsidR="00A15B98" w:rsidRDefault="00A15B98" w:rsidP="00C270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розвивати хімічну мову та екологічне мислення;</w:t>
      </w:r>
    </w:p>
    <w:p w:rsidR="00A15B98" w:rsidRDefault="00A15B98" w:rsidP="00C2704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виховувати інтерес до вивчення хімії.</w:t>
      </w:r>
    </w:p>
    <w:p w:rsidR="00A15B98" w:rsidRDefault="00A15B98" w:rsidP="00A15B98">
      <w:pPr>
        <w:pStyle w:val="a3"/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A15B98" w:rsidRDefault="00A15B98" w:rsidP="00A15B9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Матеріально – технічне забезпечення: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Таблиця « Будова молекули альдегіду».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Форми роботи:</w:t>
      </w:r>
      <w:r>
        <w:rPr>
          <w:rFonts w:ascii="Times New Roman" w:hAnsi="Times New Roman" w:cs="Times New Roman"/>
          <w:sz w:val="32"/>
          <w:szCs w:val="32"/>
        </w:rPr>
        <w:t xml:space="preserve"> бесіда, лекція,»Відстрочена відгадка», робота в парах, демонстрації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</w:p>
    <w:p w:rsidR="00A15B98" w:rsidRDefault="00A15B98" w:rsidP="00A15B9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Література: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1.Буринська Н.М., Величко Л.П. Хімія 11 клас.-К.:Перун, 2005.с.20 -30.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2.Домбровський А.В. Хімія 10 -11 </w:t>
      </w:r>
      <w:proofErr w:type="spellStart"/>
      <w:r>
        <w:rPr>
          <w:rFonts w:ascii="Times New Roman" w:hAnsi="Times New Roman" w:cs="Times New Roman"/>
          <w:sz w:val="32"/>
          <w:szCs w:val="32"/>
        </w:rPr>
        <w:t>кл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.- </w:t>
      </w:r>
      <w:proofErr w:type="spellStart"/>
      <w:r>
        <w:rPr>
          <w:rFonts w:ascii="Times New Roman" w:hAnsi="Times New Roman" w:cs="Times New Roman"/>
          <w:sz w:val="32"/>
          <w:szCs w:val="32"/>
        </w:rPr>
        <w:t>К.:Освіта</w:t>
      </w:r>
      <w:proofErr w:type="spellEnd"/>
      <w:r>
        <w:rPr>
          <w:rFonts w:ascii="Times New Roman" w:hAnsi="Times New Roman" w:cs="Times New Roman"/>
          <w:sz w:val="32"/>
          <w:szCs w:val="32"/>
        </w:rPr>
        <w:t>, 2003. С.121-128.</w:t>
      </w:r>
    </w:p>
    <w:p w:rsidR="00A15B98" w:rsidRDefault="00A15B98" w:rsidP="00A15B9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Демонстрації:</w:t>
      </w:r>
    </w:p>
    <w:p w:rsidR="00A15B98" w:rsidRDefault="00A15B98" w:rsidP="00C2704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Окиснення спирту до альдегіду;</w:t>
      </w:r>
    </w:p>
    <w:p w:rsidR="00A15B98" w:rsidRDefault="00A15B98" w:rsidP="00C2704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Окиснення альдегіду арґентум(І) оксидом та </w:t>
      </w:r>
      <w:proofErr w:type="spellStart"/>
      <w:r>
        <w:rPr>
          <w:rFonts w:ascii="Times New Roman" w:hAnsi="Times New Roman" w:cs="Times New Roman"/>
          <w:sz w:val="32"/>
          <w:szCs w:val="32"/>
        </w:rPr>
        <w:t>купрум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(ІІ) гідроксидом.</w:t>
      </w:r>
    </w:p>
    <w:p w:rsidR="00A15B98" w:rsidRDefault="00A15B98" w:rsidP="00A15B9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Хід заняття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418"/>
      </w:tblGrid>
      <w:tr w:rsidR="00A15B98" w:rsidTr="00A15B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B98" w:rsidRDefault="00A15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Формування ключових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компетентностей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B98" w:rsidRDefault="00A15B98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Діяльність  учителя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B98" w:rsidRDefault="00A15B98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Діяльність студента</w:t>
            </w:r>
          </w:p>
        </w:tc>
      </w:tr>
      <w:tr w:rsidR="00A15B98" w:rsidTr="00A15B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B98" w:rsidRDefault="00A15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спілкування державною мовою; умінні вчитись впродовж життя; екологічна грамотність і здорове життя; основні компетентності у природничих науках і технологіях; соціальна та громадянські компетентності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B98" w:rsidRDefault="00A15B98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Проводить бесіду, лекцію, формує загадку, здійснює демонстраційний експеримент та роботу в парах.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B98" w:rsidRDefault="00A15B98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Уважно слухають; спілкуються з викладачем; складають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конспект;тзанотовують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інформацію та рівняння реакцій;уважно спостерігають за експериментом; працюють в парах</w:t>
            </w:r>
          </w:p>
        </w:tc>
      </w:tr>
    </w:tbl>
    <w:p w:rsidR="00A15B98" w:rsidRDefault="00A15B98" w:rsidP="00A15B98">
      <w:pPr>
        <w:rPr>
          <w:rFonts w:ascii="Times New Roman" w:hAnsi="Times New Roman" w:cs="Times New Roman"/>
          <w:b/>
          <w:sz w:val="32"/>
          <w:szCs w:val="32"/>
        </w:rPr>
      </w:pPr>
    </w:p>
    <w:p w:rsidR="00A15B98" w:rsidRDefault="00A15B98" w:rsidP="00A15B98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І. </w:t>
      </w:r>
      <w:r>
        <w:rPr>
          <w:rFonts w:ascii="Times New Roman" w:hAnsi="Times New Roman" w:cs="Times New Roman"/>
          <w:sz w:val="40"/>
          <w:szCs w:val="40"/>
        </w:rPr>
        <w:t>Організаційний етап</w:t>
      </w:r>
      <w:r>
        <w:rPr>
          <w:rFonts w:ascii="Times New Roman" w:hAnsi="Times New Roman" w:cs="Times New Roman"/>
          <w:sz w:val="32"/>
          <w:szCs w:val="32"/>
        </w:rPr>
        <w:t>: перевірка присутності студентів на занятті.</w:t>
      </w:r>
    </w:p>
    <w:p w:rsidR="00A15B98" w:rsidRDefault="00A15B98" w:rsidP="00A15B98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ІІ. </w:t>
      </w:r>
      <w:r>
        <w:rPr>
          <w:rFonts w:ascii="Times New Roman" w:hAnsi="Times New Roman" w:cs="Times New Roman"/>
          <w:sz w:val="40"/>
          <w:szCs w:val="40"/>
        </w:rPr>
        <w:t>Актуалізація опорних знань.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A15B98" w:rsidRDefault="00A15B98" w:rsidP="00A15B98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▲ «Відстрочена відгадка»</w:t>
      </w:r>
    </w:p>
    <w:p w:rsidR="00A15B98" w:rsidRDefault="00A15B98" w:rsidP="00A15B98">
      <w:pPr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 Яку речовину одержують реакцією гідратації </w:t>
      </w:r>
      <w:proofErr w:type="spellStart"/>
      <w:r>
        <w:rPr>
          <w:rFonts w:ascii="Times New Roman" w:hAnsi="Times New Roman" w:cs="Times New Roman"/>
          <w:sz w:val="32"/>
          <w:szCs w:val="32"/>
        </w:rPr>
        <w:t>етину</w:t>
      </w:r>
      <w:proofErr w:type="spellEnd"/>
      <w:r>
        <w:rPr>
          <w:rFonts w:ascii="Times New Roman" w:hAnsi="Times New Roman" w:cs="Times New Roman"/>
          <w:sz w:val="32"/>
          <w:szCs w:val="32"/>
        </w:rPr>
        <w:t>?</w:t>
      </w:r>
    </w:p>
    <w:p w:rsidR="00A15B98" w:rsidRDefault="00A15B98" w:rsidP="00A15B98">
      <w:pPr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Які сполуки утворюються під час окиснення спиртів?</w:t>
      </w:r>
    </w:p>
    <w:p w:rsidR="00A15B98" w:rsidRDefault="00A15B98" w:rsidP="00A15B98">
      <w:pPr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Ш. МОТИВАЦІЯ НАВЧАЛЬНОЇ ДІЯЛЬНОСТІ</w:t>
      </w:r>
    </w:p>
    <w:p w:rsidR="00A15B98" w:rsidRDefault="00A15B98" w:rsidP="00A15B98">
      <w:pPr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Функціональна група – це група атомів, яка обумовлює хімічні властивості даного класу речовин. Сьогодні на занятті ми </w:t>
      </w:r>
      <w:proofErr w:type="spellStart"/>
      <w:r>
        <w:rPr>
          <w:rFonts w:ascii="Times New Roman" w:hAnsi="Times New Roman" w:cs="Times New Roman"/>
          <w:sz w:val="32"/>
          <w:szCs w:val="32"/>
        </w:rPr>
        <w:t>з’ясуваємо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які ще органічні сполуки містять у своєму складі функціональну групу та як вона впливає на хімічні властивості цього класу речовин, Отже, тема заняття – «Альдегіди».</w:t>
      </w:r>
    </w:p>
    <w:p w:rsidR="00A15B98" w:rsidRDefault="00A15B98" w:rsidP="00A15B98">
      <w:pPr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</w:p>
    <w:p w:rsidR="00A15B98" w:rsidRDefault="00A15B98" w:rsidP="00A15B98">
      <w:pPr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</w:p>
    <w:p w:rsidR="00A15B98" w:rsidRDefault="00A15B98" w:rsidP="00A15B98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IV</w:t>
      </w:r>
      <w:r>
        <w:rPr>
          <w:rFonts w:ascii="Times New Roman" w:hAnsi="Times New Roman" w:cs="Times New Roman"/>
          <w:sz w:val="32"/>
          <w:szCs w:val="32"/>
        </w:rPr>
        <w:t>.  Основний етап заняття: викладення матеріалу за планом:</w:t>
      </w:r>
    </w:p>
    <w:p w:rsidR="00A15B98" w:rsidRDefault="00A15B98" w:rsidP="00C2704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Поняття про карбонільні сполуки, їх класифікація.</w:t>
      </w:r>
    </w:p>
    <w:p w:rsidR="00A15B98" w:rsidRDefault="00A15B98" w:rsidP="00C2704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Гомологічний ряд альдегідів, їх номенклатура та ізомерія</w:t>
      </w:r>
    </w:p>
    <w:p w:rsidR="00A15B98" w:rsidRDefault="00A15B98" w:rsidP="00C2704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Будова та властивості альдегідів</w:t>
      </w:r>
    </w:p>
    <w:p w:rsidR="00A15B98" w:rsidRDefault="00A15B98" w:rsidP="00C2704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Добування та застосування мурашиного та оцтового альдегідів.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V</w:t>
      </w:r>
      <w:r>
        <w:rPr>
          <w:rFonts w:ascii="Times New Roman" w:hAnsi="Times New Roman" w:cs="Times New Roman"/>
          <w:sz w:val="32"/>
          <w:szCs w:val="32"/>
        </w:rPr>
        <w:t xml:space="preserve">. Первинне застосування одержаних знань </w:t>
      </w:r>
      <w:proofErr w:type="gramStart"/>
      <w:r>
        <w:rPr>
          <w:rFonts w:ascii="Times New Roman" w:hAnsi="Times New Roman" w:cs="Times New Roman"/>
          <w:sz w:val="32"/>
          <w:szCs w:val="32"/>
        </w:rPr>
        <w:t>( керована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практика)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1.Кучеров, здійснюючи реакцію гідратації ацетилену, передбачив одержати ненасичений спирт, але одержав іншу речовину. Напишіть рівняння реакції.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Який об’єм газоподібного формальдегіду (</w:t>
      </w:r>
      <w:proofErr w:type="spellStart"/>
      <w:r>
        <w:rPr>
          <w:rFonts w:ascii="Times New Roman" w:hAnsi="Times New Roman" w:cs="Times New Roman"/>
          <w:sz w:val="32"/>
          <w:szCs w:val="32"/>
        </w:rPr>
        <w:t>н.у</w:t>
      </w:r>
      <w:proofErr w:type="spellEnd"/>
      <w:r>
        <w:rPr>
          <w:rFonts w:ascii="Times New Roman" w:hAnsi="Times New Roman" w:cs="Times New Roman"/>
          <w:sz w:val="32"/>
          <w:szCs w:val="32"/>
        </w:rPr>
        <w:t>.) необхідно розчинити в 1л води, щоб одержати 40% розчин формаліну?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З 92 г етанолу одержали 70 г </w:t>
      </w:r>
      <w:proofErr w:type="spellStart"/>
      <w:r>
        <w:rPr>
          <w:rFonts w:ascii="Times New Roman" w:hAnsi="Times New Roman" w:cs="Times New Roman"/>
          <w:sz w:val="32"/>
          <w:szCs w:val="32"/>
        </w:rPr>
        <w:t>етаналю</w:t>
      </w:r>
      <w:proofErr w:type="spellEnd"/>
      <w:r>
        <w:rPr>
          <w:rFonts w:ascii="Times New Roman" w:hAnsi="Times New Roman" w:cs="Times New Roman"/>
          <w:sz w:val="32"/>
          <w:szCs w:val="32"/>
        </w:rPr>
        <w:t>. Обчисліть масову частку виходу продукту у відсотках від теоретично можливого.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 Визначте речовини А і Б у схемі перетворень: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3</w:t>
      </w:r>
      <w:r>
        <w:rPr>
          <w:rFonts w:ascii="Times New Roman" w:hAnsi="Times New Roman" w:cs="Times New Roman"/>
          <w:sz w:val="32"/>
          <w:szCs w:val="32"/>
        </w:rPr>
        <w:t>-СН=СН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  →А→Б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V</w:t>
      </w:r>
      <w:r>
        <w:rPr>
          <w:rFonts w:ascii="Times New Roman" w:hAnsi="Times New Roman" w:cs="Times New Roman"/>
          <w:sz w:val="32"/>
          <w:szCs w:val="32"/>
        </w:rPr>
        <w:t>І. Підбиття підсумків заняття</w:t>
      </w:r>
    </w:p>
    <w:p w:rsidR="00A15B98" w:rsidRDefault="00A15B98" w:rsidP="00C2704B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Якими реакціями можна якісно визначити альдегіди?</w:t>
      </w:r>
    </w:p>
    <w:p w:rsidR="00A15B98" w:rsidRDefault="00A15B98" w:rsidP="00C2704B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Які ознаки якісних реакцій на альдегіди?</w:t>
      </w:r>
    </w:p>
    <w:p w:rsidR="00A15B98" w:rsidRDefault="00A15B98" w:rsidP="00C2704B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Які типи реакцій характерні для альдегідів?</w:t>
      </w:r>
    </w:p>
    <w:p w:rsidR="00A15B98" w:rsidRDefault="00A15B98" w:rsidP="00C2704B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Яка характеристична група альдегідів?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V</w:t>
      </w:r>
      <w:r>
        <w:rPr>
          <w:rFonts w:ascii="Times New Roman" w:hAnsi="Times New Roman" w:cs="Times New Roman"/>
          <w:sz w:val="32"/>
          <w:szCs w:val="32"/>
        </w:rPr>
        <w:t>ІІ. Домашнє завдання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Л.2. ст. 156 – 163. № 197, 198, 199, 200, 201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Нагадуємо про теми навчальних проект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                          ТЕМА:  АЛЬДЕГІДИ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ПЛАН</w:t>
      </w:r>
    </w:p>
    <w:p w:rsidR="00A15B98" w:rsidRDefault="00A15B98" w:rsidP="00C270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Поняття про карбонільні сполуки, їх класифікація.</w:t>
      </w:r>
    </w:p>
    <w:p w:rsidR="00A15B98" w:rsidRDefault="00A15B98" w:rsidP="00C270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Гомологічний ряд альдегідів, їх номенклатура та ізомерія.</w:t>
      </w:r>
    </w:p>
    <w:p w:rsidR="00A15B98" w:rsidRDefault="00A15B98" w:rsidP="00C270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Будова та властивості альдегідів,</w:t>
      </w:r>
    </w:p>
    <w:p w:rsidR="00A15B98" w:rsidRDefault="00A15B98" w:rsidP="00C270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Добування та застосування </w:t>
      </w:r>
      <w:proofErr w:type="spellStart"/>
      <w:r>
        <w:rPr>
          <w:rFonts w:ascii="Times New Roman" w:hAnsi="Times New Roman" w:cs="Times New Roman"/>
          <w:sz w:val="32"/>
          <w:szCs w:val="32"/>
        </w:rPr>
        <w:t>етаналю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та </w:t>
      </w:r>
      <w:proofErr w:type="spellStart"/>
      <w:r>
        <w:rPr>
          <w:rFonts w:ascii="Times New Roman" w:hAnsi="Times New Roman" w:cs="Times New Roman"/>
          <w:sz w:val="32"/>
          <w:szCs w:val="32"/>
        </w:rPr>
        <w:t>метаналю</w:t>
      </w:r>
      <w:proofErr w:type="spellEnd"/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-1 –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Група атомів      С=О   називається карбонільною групою, а сполуки, які її містять, - карбонільними сполуками. Карбонільні сполуки поділяються на класи: 1) кетони </w:t>
      </w:r>
      <w:r>
        <w:rPr>
          <w:rFonts w:ascii="Times New Roman" w:hAnsi="Times New Roman" w:cs="Times New Roman"/>
          <w:sz w:val="32"/>
          <w:szCs w:val="32"/>
          <w:lang w:val="en-US"/>
        </w:rPr>
        <w:t>R</w:t>
      </w:r>
      <w:r>
        <w:rPr>
          <w:rFonts w:ascii="Times New Roman" w:hAnsi="Times New Roman" w:cs="Times New Roman"/>
          <w:sz w:val="32"/>
          <w:szCs w:val="32"/>
          <w:vertAlign w:val="subscript"/>
        </w:rPr>
        <w:t>1</w:t>
      </w:r>
      <w:r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  <w:lang w:val="en-US"/>
        </w:rPr>
        <w:t>C</w:t>
      </w:r>
      <w:r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  <w:lang w:val="en-US"/>
        </w:rPr>
        <w:t>O</w:t>
      </w:r>
      <w:r>
        <w:rPr>
          <w:rFonts w:ascii="Times New Roman" w:hAnsi="Times New Roman" w:cs="Times New Roman"/>
          <w:sz w:val="32"/>
          <w:szCs w:val="32"/>
        </w:rPr>
        <w:t>)-</w:t>
      </w:r>
      <w:r>
        <w:rPr>
          <w:rFonts w:ascii="Times New Roman" w:hAnsi="Times New Roman" w:cs="Times New Roman"/>
          <w:sz w:val="32"/>
          <w:szCs w:val="32"/>
          <w:lang w:val="en-US"/>
        </w:rPr>
        <w:t>R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>, наприклад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3</w:t>
      </w:r>
      <w:r>
        <w:rPr>
          <w:rFonts w:ascii="Times New Roman" w:hAnsi="Times New Roman" w:cs="Times New Roman"/>
          <w:sz w:val="32"/>
          <w:szCs w:val="32"/>
        </w:rPr>
        <w:t>-С(О) –СН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3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диметилкетон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 ацетон) . Це безбарвна летка рідина з характерним запахом. Як розчинник використовується в побуті, а також при виробництві лаків, канчуків, бездимного пороху. Є вихідною речовиною для добування багатьох лікарських препаратів.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2) альдегіди </w:t>
      </w:r>
      <w:r>
        <w:rPr>
          <w:rFonts w:ascii="Times New Roman" w:hAnsi="Times New Roman" w:cs="Times New Roman"/>
          <w:sz w:val="32"/>
          <w:szCs w:val="32"/>
          <w:lang w:val="en-US"/>
        </w:rPr>
        <w:t>R</w:t>
      </w:r>
      <w:r>
        <w:rPr>
          <w:rFonts w:ascii="Times New Roman" w:hAnsi="Times New Roman" w:cs="Times New Roman"/>
          <w:sz w:val="32"/>
          <w:szCs w:val="32"/>
        </w:rPr>
        <w:t xml:space="preserve">- СОН       3) карбонові кислоти   </w:t>
      </w:r>
      <w:r>
        <w:rPr>
          <w:rFonts w:ascii="Times New Roman" w:hAnsi="Times New Roman" w:cs="Times New Roman"/>
          <w:sz w:val="32"/>
          <w:szCs w:val="32"/>
          <w:lang w:val="en-US"/>
        </w:rPr>
        <w:t>R</w:t>
      </w:r>
      <w:r>
        <w:rPr>
          <w:rFonts w:ascii="Times New Roman" w:hAnsi="Times New Roman" w:cs="Times New Roman"/>
          <w:sz w:val="32"/>
          <w:szCs w:val="32"/>
        </w:rPr>
        <w:t xml:space="preserve"> –СООН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-2-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Група атомів –СОН називають альдегідною групою. Вона є функціональною групою альдегідів. Альдегідами називаються сполуки , молекули яких містять функціональну групу атомів –СОН, сполучену з вуглеводневим радикалом. За типом радикалу альдегіди поділяють на насичені, ненасичені та ароматичні: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3</w:t>
      </w:r>
      <w:r>
        <w:rPr>
          <w:rFonts w:ascii="Times New Roman" w:hAnsi="Times New Roman" w:cs="Times New Roman"/>
          <w:sz w:val="32"/>
          <w:szCs w:val="32"/>
        </w:rPr>
        <w:t>-СН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>-СН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>-СОН   насичені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>=СН-СОН  ненасичені               С</w:t>
      </w:r>
      <w:r>
        <w:rPr>
          <w:rFonts w:ascii="Times New Roman" w:hAnsi="Times New Roman" w:cs="Times New Roman"/>
          <w:sz w:val="32"/>
          <w:szCs w:val="32"/>
          <w:vertAlign w:val="subscript"/>
        </w:rPr>
        <w:t>6</w:t>
      </w:r>
      <w:r>
        <w:rPr>
          <w:rFonts w:ascii="Times New Roman" w:hAnsi="Times New Roman" w:cs="Times New Roman"/>
          <w:sz w:val="32"/>
          <w:szCs w:val="32"/>
        </w:rPr>
        <w:t>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5</w:t>
      </w:r>
      <w:r>
        <w:rPr>
          <w:rFonts w:ascii="Times New Roman" w:hAnsi="Times New Roman" w:cs="Times New Roman"/>
          <w:sz w:val="32"/>
          <w:szCs w:val="32"/>
        </w:rPr>
        <w:t>-СОН ароматичні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Назви насичених альдегідів утворюються від назв відповідних алканів шляхом додавання суфікса  </w:t>
      </w:r>
      <w:r>
        <w:rPr>
          <w:rFonts w:ascii="Times New Roman" w:hAnsi="Times New Roman" w:cs="Times New Roman"/>
          <w:i/>
          <w:sz w:val="32"/>
          <w:szCs w:val="32"/>
        </w:rPr>
        <w:t>-аль</w:t>
      </w:r>
      <w:r>
        <w:rPr>
          <w:rFonts w:ascii="Times New Roman" w:hAnsi="Times New Roman" w:cs="Times New Roman"/>
          <w:sz w:val="32"/>
          <w:szCs w:val="32"/>
        </w:rPr>
        <w:t xml:space="preserve"> . 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НСОН – </w:t>
      </w:r>
      <w:proofErr w:type="spellStart"/>
      <w:r>
        <w:rPr>
          <w:rFonts w:ascii="Times New Roman" w:hAnsi="Times New Roman" w:cs="Times New Roman"/>
          <w:sz w:val="32"/>
          <w:szCs w:val="32"/>
        </w:rPr>
        <w:t>метаналь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 мурашиний альдегід)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3</w:t>
      </w:r>
      <w:r>
        <w:rPr>
          <w:rFonts w:ascii="Times New Roman" w:hAnsi="Times New Roman" w:cs="Times New Roman"/>
          <w:sz w:val="32"/>
          <w:szCs w:val="32"/>
        </w:rPr>
        <w:t xml:space="preserve">-СОН – </w:t>
      </w:r>
      <w:proofErr w:type="spellStart"/>
      <w:r>
        <w:rPr>
          <w:rFonts w:ascii="Times New Roman" w:hAnsi="Times New Roman" w:cs="Times New Roman"/>
          <w:sz w:val="32"/>
          <w:szCs w:val="32"/>
        </w:rPr>
        <w:t>етаналь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 оцтовий альдегід)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3</w:t>
      </w:r>
      <w:r>
        <w:rPr>
          <w:rFonts w:ascii="Times New Roman" w:hAnsi="Times New Roman" w:cs="Times New Roman"/>
          <w:sz w:val="32"/>
          <w:szCs w:val="32"/>
        </w:rPr>
        <w:t>-СН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-СОН –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пропаналь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і </w:t>
      </w:r>
      <w:proofErr w:type="spellStart"/>
      <w:r>
        <w:rPr>
          <w:rFonts w:ascii="Times New Roman" w:hAnsi="Times New Roman" w:cs="Times New Roman"/>
          <w:sz w:val="32"/>
          <w:szCs w:val="32"/>
        </w:rPr>
        <w:t>т.д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Нумерація карбонового ланцюга починається з альдегідної групи.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Їзомерія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обумовлена ізомерією радикалу.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-3-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Особливості електронної будови   альдегідів зумовлені наявністю в їх молекулах карбонільної групи, атом Карбону якої перебуває  в стані  </w:t>
      </w:r>
      <w:r>
        <w:rPr>
          <w:rFonts w:ascii="Times New Roman" w:hAnsi="Times New Roman" w:cs="Times New Roman"/>
          <w:sz w:val="32"/>
          <w:szCs w:val="32"/>
          <w:lang w:val="en-US"/>
        </w:rPr>
        <w:t>sp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- гібридизації. Наприклад, у молекулі </w:t>
      </w:r>
      <w:proofErr w:type="spellStart"/>
      <w:r>
        <w:rPr>
          <w:rFonts w:ascii="Times New Roman" w:hAnsi="Times New Roman" w:cs="Times New Roman"/>
          <w:sz w:val="32"/>
          <w:szCs w:val="32"/>
        </w:rPr>
        <w:t>метаналю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НСОН три гібридні орбіта лі атома Карбону витрачається на утворення Ϭ-зв’язків із двома атомами Гідрогену і одним атомом Оксигену. Ці зв’язки лежать в одній площині під кутом 120°. Орбіталь не гібридизованого р-електрона атома Карбону розміщена  перпендикулярно до площини Ϭ-зв’язку. Атом Оксигену однією </w:t>
      </w:r>
      <w:proofErr w:type="spellStart"/>
      <w:r>
        <w:rPr>
          <w:rFonts w:ascii="Times New Roman" w:hAnsi="Times New Roman" w:cs="Times New Roman"/>
          <w:sz w:val="32"/>
          <w:szCs w:val="32"/>
        </w:rPr>
        <w:t>орбіталлю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зв’язаний   з атомом Карбону , другою  р-</w:t>
      </w:r>
      <w:proofErr w:type="spellStart"/>
      <w:r>
        <w:rPr>
          <w:rFonts w:ascii="Times New Roman" w:hAnsi="Times New Roman" w:cs="Times New Roman"/>
          <w:sz w:val="32"/>
          <w:szCs w:val="32"/>
        </w:rPr>
        <w:t>орбіталлю</w:t>
      </w:r>
      <w:proofErr w:type="spellEnd"/>
      <w:r>
        <w:rPr>
          <w:rFonts w:ascii="Times New Roman" w:hAnsi="Times New Roman" w:cs="Times New Roman"/>
          <w:sz w:val="32"/>
          <w:szCs w:val="32"/>
        </w:rPr>
        <w:t>, яка розміщена перпендикулярно до першої, утворює з р-</w:t>
      </w:r>
      <w:proofErr w:type="spellStart"/>
      <w:r>
        <w:rPr>
          <w:rFonts w:ascii="Times New Roman" w:hAnsi="Times New Roman" w:cs="Times New Roman"/>
          <w:sz w:val="32"/>
          <w:szCs w:val="32"/>
        </w:rPr>
        <w:t>орбіталлю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Карбону π-зв’язок  . Електронна густина Ϭ й π- зв’язків карбонільної групи зміщена від Карбону до більш електронегативного атома Оксигену, внаслідок чого на атомі </w:t>
      </w:r>
      <w:r>
        <w:rPr>
          <w:rFonts w:ascii="Times New Roman" w:hAnsi="Times New Roman" w:cs="Times New Roman"/>
          <w:sz w:val="32"/>
          <w:szCs w:val="32"/>
          <w:lang w:val="en-US"/>
        </w:rPr>
        <w:t>R</w:t>
      </w:r>
      <w:r>
        <w:rPr>
          <w:rFonts w:ascii="Times New Roman" w:hAnsi="Times New Roman" w:cs="Times New Roman"/>
          <w:sz w:val="32"/>
          <w:szCs w:val="32"/>
        </w:rPr>
        <w:t>Карбону виникає частковий позитивний заряд, на атомі Оксигену – частково негативний. Подвійний зв’язок С=О в молекулах альдегідів полярний, що зумовлює високу реакційну здатність.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Фізичні властивості</w:t>
      </w:r>
      <w:r>
        <w:rPr>
          <w:rFonts w:ascii="Times New Roman" w:hAnsi="Times New Roman" w:cs="Times New Roman"/>
          <w:b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   </w:t>
      </w:r>
      <w:proofErr w:type="spellStart"/>
      <w:r>
        <w:rPr>
          <w:rFonts w:ascii="Times New Roman" w:hAnsi="Times New Roman" w:cs="Times New Roman"/>
          <w:sz w:val="32"/>
          <w:szCs w:val="32"/>
        </w:rPr>
        <w:t>Метаналь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газ, наступні – рідини, вищі альдегіди – тверді речовини. </w:t>
      </w:r>
      <w:proofErr w:type="spellStart"/>
      <w:r>
        <w:rPr>
          <w:rFonts w:ascii="Times New Roman" w:hAnsi="Times New Roman" w:cs="Times New Roman"/>
          <w:sz w:val="32"/>
          <w:szCs w:val="32"/>
        </w:rPr>
        <w:t>Метаналь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та </w:t>
      </w:r>
      <w:proofErr w:type="spellStart"/>
      <w:r>
        <w:rPr>
          <w:rFonts w:ascii="Times New Roman" w:hAnsi="Times New Roman" w:cs="Times New Roman"/>
          <w:sz w:val="32"/>
          <w:szCs w:val="32"/>
        </w:rPr>
        <w:t>етеналь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мають різкий задушливий запах, добре розчинні у воді. 40%-ний водний розчин формальдегіду називається формаліном. Температури кипіння альдегідів вищі, ніж у відповідних алканів, але нижчі, ніж у спиртів з тією ж кількістю атомів Карбону. Альдегіди з 8  -12 атомами Карбону мають приємний запах.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Хімічні властивості. </w:t>
      </w:r>
    </w:p>
    <w:p w:rsidR="00A15B98" w:rsidRDefault="00A15B98" w:rsidP="00C2704B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Повне окиснення : 2СН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3</w:t>
      </w:r>
      <w:r>
        <w:rPr>
          <w:rFonts w:ascii="Times New Roman" w:hAnsi="Times New Roman" w:cs="Times New Roman"/>
          <w:sz w:val="32"/>
          <w:szCs w:val="32"/>
        </w:rPr>
        <w:t>-СОН + 5О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 = 4СО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 + 4 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>О</w:t>
      </w:r>
    </w:p>
    <w:p w:rsidR="00A15B98" w:rsidRDefault="00A15B98" w:rsidP="00C2704B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Часткове окиснення призводить до утворення відповідних карбонових кислот: </w:t>
      </w:r>
      <w:r>
        <w:rPr>
          <w:rFonts w:ascii="Times New Roman" w:hAnsi="Times New Roman" w:cs="Times New Roman"/>
          <w:sz w:val="32"/>
          <w:szCs w:val="32"/>
          <w:lang w:val="en-US"/>
        </w:rPr>
        <w:t>R</w:t>
      </w:r>
      <w:r>
        <w:rPr>
          <w:rFonts w:ascii="Times New Roman" w:hAnsi="Times New Roman" w:cs="Times New Roman"/>
          <w:sz w:val="32"/>
          <w:szCs w:val="32"/>
        </w:rPr>
        <w:t xml:space="preserve">-СОН +[О] → </w:t>
      </w:r>
      <w:r>
        <w:rPr>
          <w:rFonts w:ascii="Times New Roman" w:hAnsi="Times New Roman" w:cs="Times New Roman"/>
          <w:sz w:val="32"/>
          <w:szCs w:val="32"/>
          <w:lang w:val="en-US"/>
        </w:rPr>
        <w:t>R</w:t>
      </w:r>
      <w:r w:rsidRPr="00A15B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–СООН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Реакції окиснення відбуваються досить легко за місцем зв’</w:t>
      </w:r>
      <w:r>
        <w:rPr>
          <w:rFonts w:ascii="Times New Roman" w:hAnsi="Times New Roman" w:cs="Times New Roman"/>
          <w:sz w:val="32"/>
          <w:szCs w:val="32"/>
          <w:u w:val="single"/>
        </w:rPr>
        <w:t>язку</w:t>
      </w:r>
      <w:r>
        <w:rPr>
          <w:rFonts w:ascii="Times New Roman" w:hAnsi="Times New Roman" w:cs="Times New Roman"/>
          <w:sz w:val="32"/>
          <w:szCs w:val="32"/>
        </w:rPr>
        <w:t xml:space="preserve"> С-Н, який перебуває під впливом карбонільного атома Оксигену.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Реакція « срібного дзеркала» - якісна реакція на альдегіди: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НСОН + </w:t>
      </w:r>
      <w:r>
        <w:rPr>
          <w:rFonts w:ascii="Times New Roman" w:hAnsi="Times New Roman" w:cs="Times New Roman"/>
          <w:sz w:val="32"/>
          <w:szCs w:val="32"/>
          <w:lang w:val="en-US"/>
        </w:rPr>
        <w:t>Ag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  <w:lang w:val="en-US"/>
        </w:rPr>
        <w:t>O</w:t>
      </w:r>
      <w:r>
        <w:rPr>
          <w:rFonts w:ascii="Times New Roman" w:hAnsi="Times New Roman" w:cs="Times New Roman"/>
          <w:sz w:val="32"/>
          <w:szCs w:val="32"/>
        </w:rPr>
        <w:t xml:space="preserve"> = </w:t>
      </w:r>
      <w:r>
        <w:rPr>
          <w:rFonts w:ascii="Times New Roman" w:hAnsi="Times New Roman" w:cs="Times New Roman"/>
          <w:sz w:val="32"/>
          <w:szCs w:val="32"/>
          <w:lang w:val="en-US"/>
        </w:rPr>
        <w:t>HCOOH</w:t>
      </w:r>
      <w:r>
        <w:rPr>
          <w:rFonts w:ascii="Times New Roman" w:hAnsi="Times New Roman" w:cs="Times New Roman"/>
          <w:sz w:val="32"/>
          <w:szCs w:val="32"/>
        </w:rPr>
        <w:t xml:space="preserve"> + 2</w:t>
      </w:r>
      <w:r>
        <w:rPr>
          <w:rFonts w:ascii="Times New Roman" w:hAnsi="Times New Roman" w:cs="Times New Roman"/>
          <w:sz w:val="32"/>
          <w:szCs w:val="32"/>
          <w:lang w:val="en-US"/>
        </w:rPr>
        <w:t>Ag</w:t>
      </w:r>
      <w:r>
        <w:rPr>
          <w:rFonts w:ascii="Times New Roman" w:hAnsi="Times New Roman" w:cs="Times New Roman"/>
          <w:sz w:val="32"/>
          <w:szCs w:val="32"/>
        </w:rPr>
        <w:t>↓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Реакція з </w:t>
      </w:r>
      <w:proofErr w:type="spellStart"/>
      <w:r>
        <w:rPr>
          <w:rFonts w:ascii="Times New Roman" w:hAnsi="Times New Roman" w:cs="Times New Roman"/>
          <w:sz w:val="32"/>
          <w:szCs w:val="32"/>
        </w:rPr>
        <w:t>Купрум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(ІІ) гідроксидом- якісна  реакція( блакитний осад перетворюється на червоний)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3</w:t>
      </w:r>
      <w:r>
        <w:rPr>
          <w:rFonts w:ascii="Times New Roman" w:hAnsi="Times New Roman" w:cs="Times New Roman"/>
          <w:sz w:val="32"/>
          <w:szCs w:val="32"/>
        </w:rPr>
        <w:t>СОН + С</w:t>
      </w:r>
      <w:r>
        <w:rPr>
          <w:rFonts w:ascii="Times New Roman" w:hAnsi="Times New Roman" w:cs="Times New Roman"/>
          <w:sz w:val="32"/>
          <w:szCs w:val="32"/>
          <w:lang w:val="en-US"/>
        </w:rPr>
        <w:t>u(OH)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= CH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32"/>
          <w:szCs w:val="32"/>
          <w:lang w:val="en-US"/>
        </w:rPr>
        <w:t>-COOH + 2CuOH + H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32"/>
          <w:szCs w:val="32"/>
          <w:lang w:val="en-US"/>
        </w:rPr>
        <w:t>O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2CuOH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→</w:t>
      </w:r>
      <w:r>
        <w:rPr>
          <w:rFonts w:ascii="Times New Roman" w:hAnsi="Times New Roman" w:cs="Times New Roman"/>
          <w:sz w:val="32"/>
          <w:szCs w:val="32"/>
          <w:lang w:val="en-US"/>
        </w:rPr>
        <w:t>Cu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32"/>
          <w:szCs w:val="32"/>
          <w:lang w:val="en-US"/>
        </w:rPr>
        <w:t>O + H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32"/>
          <w:szCs w:val="32"/>
          <w:lang w:val="en-US"/>
        </w:rPr>
        <w:t>O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3.Реакції відновлення ( приєднання водню) відбувається внаслідок розриву подвійного зв’язку карбонільної групи: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НСОН + Н</w:t>
      </w:r>
      <w:r>
        <w:rPr>
          <w:rFonts w:ascii="Times New Roman" w:hAnsi="Times New Roman" w:cs="Times New Roman"/>
          <w:sz w:val="32"/>
          <w:szCs w:val="32"/>
          <w:vertAlign w:val="subscript"/>
        </w:rPr>
        <w:t xml:space="preserve">2 </w:t>
      </w:r>
      <w:r>
        <w:rPr>
          <w:rFonts w:ascii="Times New Roman" w:hAnsi="Times New Roman" w:cs="Times New Roman"/>
          <w:sz w:val="32"/>
          <w:szCs w:val="32"/>
        </w:rPr>
        <w:t>= 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3</w:t>
      </w:r>
      <w:r>
        <w:rPr>
          <w:rFonts w:ascii="Times New Roman" w:hAnsi="Times New Roman" w:cs="Times New Roman"/>
          <w:sz w:val="32"/>
          <w:szCs w:val="32"/>
        </w:rPr>
        <w:t>ОН ( кат. Нікель) Утворюються відповідні спирти.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4.Реакції поліконденсації: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uk-UA"/>
        </w:rPr>
        <w:drawing>
          <wp:inline distT="0" distB="0" distL="0" distR="0">
            <wp:extent cx="3657600" cy="285750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Утворюється полімер </w:t>
      </w:r>
      <w:proofErr w:type="spellStart"/>
      <w:r>
        <w:rPr>
          <w:rFonts w:ascii="Times New Roman" w:hAnsi="Times New Roman" w:cs="Times New Roman"/>
          <w:sz w:val="32"/>
          <w:szCs w:val="32"/>
        </w:rPr>
        <w:t>фенолофломальдегідна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смола.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-4-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Добування альдегідів.</w:t>
      </w:r>
    </w:p>
    <w:p w:rsidR="00A15B98" w:rsidRDefault="00A15B98" w:rsidP="00C2704B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Окиснення спиртів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3</w:t>
      </w:r>
      <w:r>
        <w:rPr>
          <w:rFonts w:ascii="Times New Roman" w:hAnsi="Times New Roman" w:cs="Times New Roman"/>
          <w:sz w:val="32"/>
          <w:szCs w:val="32"/>
        </w:rPr>
        <w:t>ОН +  О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>→2 НСОН + 2 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>О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R-CH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-OH +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CuO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 =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 R –COH + Cu + H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32"/>
          <w:szCs w:val="32"/>
          <w:lang w:val="en-US"/>
        </w:rPr>
        <w:t>O</w:t>
      </w:r>
    </w:p>
    <w:p w:rsidR="00A15B98" w:rsidRDefault="00A15B98" w:rsidP="00C2704B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Гідратрція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ацетилену – реакція Кучерова М.Г. ( 1881р.), відбувається в присутності солей ртуті.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СН≡СН + НОН →СН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3</w:t>
      </w:r>
      <w:r>
        <w:rPr>
          <w:rFonts w:ascii="Times New Roman" w:hAnsi="Times New Roman" w:cs="Times New Roman"/>
          <w:sz w:val="32"/>
          <w:szCs w:val="32"/>
        </w:rPr>
        <w:t>СОН</w:t>
      </w:r>
    </w:p>
    <w:p w:rsidR="00A15B98" w:rsidRDefault="00A15B98" w:rsidP="00C2704B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Окиснення етилену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>=СН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 + О</w:t>
      </w:r>
      <w:r>
        <w:rPr>
          <w:rFonts w:ascii="Times New Roman" w:hAnsi="Times New Roman" w:cs="Times New Roman"/>
          <w:sz w:val="32"/>
          <w:szCs w:val="32"/>
          <w:vertAlign w:val="subscript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 =2СН</w:t>
      </w:r>
      <w:r>
        <w:rPr>
          <w:rFonts w:ascii="Times New Roman" w:hAnsi="Times New Roman" w:cs="Times New Roman"/>
          <w:sz w:val="32"/>
          <w:szCs w:val="32"/>
          <w:vertAlign w:val="subscript"/>
        </w:rPr>
        <w:t>3</w:t>
      </w:r>
      <w:r>
        <w:rPr>
          <w:rFonts w:ascii="Times New Roman" w:hAnsi="Times New Roman" w:cs="Times New Roman"/>
          <w:sz w:val="32"/>
          <w:szCs w:val="32"/>
        </w:rPr>
        <w:t>СОН ( кат. Паладій хлорид)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Застосування альдегідів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Формальдлегід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 формалін) – для дезінфекції, консервування анатомічних препаратів, для </w:t>
      </w:r>
      <w:proofErr w:type="spellStart"/>
      <w:r>
        <w:rPr>
          <w:rFonts w:ascii="Times New Roman" w:hAnsi="Times New Roman" w:cs="Times New Roman"/>
          <w:sz w:val="32"/>
          <w:szCs w:val="32"/>
        </w:rPr>
        <w:t>вичинення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шкіри, для протруювання зерна з метою знищення личинок шкідників. Взаємодією формальдегіду з аміаком добувають лікарський препарат -   уротропін. З </w:t>
      </w:r>
      <w:proofErr w:type="spellStart"/>
      <w:r>
        <w:rPr>
          <w:rFonts w:ascii="Times New Roman" w:hAnsi="Times New Roman" w:cs="Times New Roman"/>
          <w:sz w:val="32"/>
          <w:szCs w:val="32"/>
        </w:rPr>
        <w:t>фенолоформальдегідних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смол виготовляють пластмаси- фенопласти ( замінники кольорових та чорних металів у багатьох галузях промисловості). Поліформальдегід – для виготовлення волокон, плівок, арматури.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Оцтовий альдегід застосовують переважно для добування оцтової кислоти, а також у деяких органічних синтезах. Відновленням  </w:t>
      </w:r>
      <w:proofErr w:type="spellStart"/>
      <w:r>
        <w:rPr>
          <w:rFonts w:ascii="Times New Roman" w:hAnsi="Times New Roman" w:cs="Times New Roman"/>
          <w:sz w:val="32"/>
          <w:szCs w:val="32"/>
        </w:rPr>
        <w:t>етаналю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добувають технічний спирт.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Вищі альдегіди ( 7-16 атомів С) завдяки приємному запаху застосовують у парфумерії.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    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</w:p>
    <w:p w:rsidR="00A15B98" w:rsidRDefault="00A15B98" w:rsidP="00A15B98">
      <w:pPr>
        <w:rPr>
          <w:rFonts w:ascii="Times New Roman" w:hAnsi="Times New Roman" w:cs="Times New Roman"/>
          <w:sz w:val="32"/>
          <w:szCs w:val="32"/>
        </w:rPr>
      </w:pPr>
    </w:p>
    <w:p w:rsidR="00DF18AD" w:rsidRDefault="00DF18AD" w:rsidP="006128D5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DF18AD" w:rsidRDefault="00DF18AD" w:rsidP="006128D5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FA0F83" w:rsidRDefault="00FA0F83" w:rsidP="006128D5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FA0F83" w:rsidRDefault="00FA0F83" w:rsidP="006128D5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p w:rsidR="00FA0F83" w:rsidRDefault="00B94018" w:rsidP="006128D5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Лекція № 11.</w:t>
      </w:r>
    </w:p>
    <w:p w:rsidR="00B94018" w:rsidRDefault="00B94018" w:rsidP="006128D5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ХІМІЧНІ ВЛАСТИВОСТІ КАРБОНОВИХ КИСЛОТ. РЕАКЦІЇ ЕСТЕРИФІКАЦІЇ, ОДЕРЖАННЯ ЕТАНОВОЇ КИСЛОТИ.</w:t>
      </w:r>
    </w:p>
    <w:p w:rsidR="00B94018" w:rsidRDefault="00B94018" w:rsidP="006128D5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bookmarkStart w:id="0" w:name="_MON_1822117754"/>
    <w:bookmarkEnd w:id="0"/>
    <w:p w:rsidR="00B94018" w:rsidRDefault="00330864" w:rsidP="006128D5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r>
        <w:object w:dxaOrig="1520" w:dyaOrig="9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15pt;height:49.2pt" o:ole="">
            <v:imagedata r:id="rId26" o:title=""/>
          </v:shape>
          <o:OLEObject Type="Embed" ProgID="Word.Document.8" ShapeID="_x0000_i1027" DrawAspect="Icon" ObjectID="_1822118160" r:id="rId27">
            <o:FieldCodes>\s</o:FieldCodes>
          </o:OLEObject>
        </w:objec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Лекція 10</w:t>
      </w:r>
    </w:p>
    <w:p w:rsidR="00330864" w:rsidRPr="00330864" w:rsidRDefault="00330864" w:rsidP="00330864">
      <w:pPr>
        <w:rPr>
          <w:rFonts w:ascii="Times New Roman" w:hAnsi="Times New Roman" w:cs="Times New Roman"/>
          <w:sz w:val="28"/>
          <w:szCs w:val="28"/>
        </w:rPr>
      </w:pPr>
      <w:r w:rsidRPr="00330864">
        <w:rPr>
          <w:sz w:val="28"/>
          <w:szCs w:val="28"/>
        </w:rPr>
        <w:t xml:space="preserve">: </w:t>
      </w:r>
      <w:r w:rsidRPr="00330864">
        <w:rPr>
          <w:rFonts w:ascii="Times New Roman" w:hAnsi="Times New Roman" w:cs="Times New Roman"/>
          <w:sz w:val="28"/>
          <w:szCs w:val="28"/>
        </w:rPr>
        <w:t>Лекція №10</w:t>
      </w:r>
    </w:p>
    <w:p w:rsidR="00330864" w:rsidRPr="00330864" w:rsidRDefault="00330864" w:rsidP="00330864">
      <w:pPr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ТЕМА 3.5 :       КАРБОНОВІ КИСЛОТИ,ЇХ ПОШИРЕННЯ В ПРИРОДІ, КЛАСИФІКАЦІЯ, НОМЕНКЛАТУРА,ІЗОМЕРІЯ ТА ФІЗИЧНІ ВЛАСТИВОСТІ,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Тип заняття</w:t>
      </w:r>
      <w:r w:rsidRPr="00330864">
        <w:rPr>
          <w:rFonts w:ascii="Times New Roman" w:hAnsi="Times New Roman" w:cs="Times New Roman"/>
          <w:sz w:val="28"/>
          <w:szCs w:val="28"/>
        </w:rPr>
        <w:t>: тематична лекція</w:t>
      </w:r>
    </w:p>
    <w:p w:rsidR="00330864" w:rsidRPr="00330864" w:rsidRDefault="00330864" w:rsidP="00330864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Мета заняття</w:t>
      </w:r>
      <w:r w:rsidRPr="00330864">
        <w:rPr>
          <w:rFonts w:ascii="Times New Roman" w:hAnsi="Times New Roman" w:cs="Times New Roman"/>
          <w:sz w:val="28"/>
          <w:szCs w:val="28"/>
        </w:rPr>
        <w:t xml:space="preserve">:  </w:t>
      </w:r>
      <w:r w:rsidRPr="00330864">
        <w:rPr>
          <w:rFonts w:ascii="Times New Roman" w:hAnsi="Times New Roman" w:cs="Times New Roman"/>
          <w:b/>
          <w:i/>
          <w:sz w:val="28"/>
          <w:szCs w:val="28"/>
        </w:rPr>
        <w:t>а) навчальна:</w:t>
      </w:r>
    </w:p>
    <w:p w:rsidR="00330864" w:rsidRPr="00330864" w:rsidRDefault="00330864" w:rsidP="00C2704B">
      <w:pPr>
        <w:numPr>
          <w:ilvl w:val="0"/>
          <w:numId w:val="2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Домогтися міцного засвоєння знань з теми;</w:t>
      </w:r>
    </w:p>
    <w:p w:rsidR="00330864" w:rsidRPr="00330864" w:rsidRDefault="00330864" w:rsidP="00C2704B">
      <w:pPr>
        <w:numPr>
          <w:ilvl w:val="0"/>
          <w:numId w:val="2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Формувати  знання про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карбоксильну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функціональну групу; показати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взаємозв</w:t>
      </w:r>
      <w:proofErr w:type="spellEnd"/>
      <w:r w:rsidRPr="00330864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язок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між функціональною групою та фізичними і хімічними властивостями карбонових кислот;</w:t>
      </w:r>
    </w:p>
    <w:p w:rsidR="00330864" w:rsidRPr="00330864" w:rsidRDefault="00330864" w:rsidP="00C2704B">
      <w:pPr>
        <w:numPr>
          <w:ilvl w:val="0"/>
          <w:numId w:val="2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Формувати уявлення про гомологічний ряд одноосновних карбонових кислот, ізомерію і структурні формули;</w:t>
      </w:r>
    </w:p>
    <w:p w:rsidR="00330864" w:rsidRPr="00330864" w:rsidRDefault="00330864" w:rsidP="00C2704B">
      <w:pPr>
        <w:numPr>
          <w:ilvl w:val="0"/>
          <w:numId w:val="2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Розкрити 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взаємозв</w:t>
      </w:r>
      <w:proofErr w:type="spellEnd"/>
      <w:r w:rsidRPr="00330864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язок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 між основними класами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>;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30864">
        <w:rPr>
          <w:rFonts w:ascii="Times New Roman" w:hAnsi="Times New Roman" w:cs="Times New Roman"/>
          <w:b/>
          <w:i/>
          <w:sz w:val="28"/>
          <w:szCs w:val="28"/>
        </w:rPr>
        <w:t>б) розвивальна:</w:t>
      </w:r>
    </w:p>
    <w:p w:rsidR="00330864" w:rsidRPr="00330864" w:rsidRDefault="00330864" w:rsidP="00C2704B">
      <w:pPr>
        <w:numPr>
          <w:ilvl w:val="0"/>
          <w:numId w:val="25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Розвивати творче мислення;</w:t>
      </w:r>
    </w:p>
    <w:p w:rsidR="00330864" w:rsidRPr="00330864" w:rsidRDefault="00330864" w:rsidP="00C2704B">
      <w:pPr>
        <w:numPr>
          <w:ilvl w:val="0"/>
          <w:numId w:val="25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Розвивати вміння порівнювати, зіставляти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30864">
        <w:rPr>
          <w:rFonts w:ascii="Times New Roman" w:hAnsi="Times New Roman" w:cs="Times New Roman"/>
          <w:b/>
          <w:i/>
          <w:sz w:val="28"/>
          <w:szCs w:val="28"/>
        </w:rPr>
        <w:t>в) виховна:</w:t>
      </w:r>
    </w:p>
    <w:p w:rsidR="00330864" w:rsidRPr="00330864" w:rsidRDefault="00330864" w:rsidP="00C2704B">
      <w:pPr>
        <w:numPr>
          <w:ilvl w:val="0"/>
          <w:numId w:val="26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Формувати науковий світогляд;</w:t>
      </w:r>
    </w:p>
    <w:p w:rsidR="00330864" w:rsidRPr="00330864" w:rsidRDefault="00330864" w:rsidP="00C2704B">
      <w:pPr>
        <w:numPr>
          <w:ilvl w:val="0"/>
          <w:numId w:val="26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Виховувати всебічно розвиненого фахівця.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Матеріально- технічне забезпечення</w:t>
      </w:r>
    </w:p>
    <w:p w:rsidR="00330864" w:rsidRPr="00330864" w:rsidRDefault="00330864" w:rsidP="00C2704B">
      <w:pPr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Періодична система хімічних елементів Д.І. Менделєєва</w:t>
      </w:r>
    </w:p>
    <w:p w:rsidR="00330864" w:rsidRPr="00330864" w:rsidRDefault="00330864" w:rsidP="00C2704B">
      <w:pPr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Ряд стандартних електродних потенціалів металів</w:t>
      </w:r>
    </w:p>
    <w:p w:rsidR="00330864" w:rsidRPr="00330864" w:rsidRDefault="00330864" w:rsidP="00C2704B">
      <w:pPr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Таблиця розчинності кислот, основ і солей у воді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Демонстрації:</w:t>
      </w:r>
    </w:p>
    <w:p w:rsidR="00330864" w:rsidRPr="00330864" w:rsidRDefault="00330864" w:rsidP="00C2704B">
      <w:pPr>
        <w:numPr>
          <w:ilvl w:val="0"/>
          <w:numId w:val="28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Зразки карбонових кислот.</w:t>
      </w:r>
    </w:p>
    <w:p w:rsidR="00330864" w:rsidRPr="00330864" w:rsidRDefault="00330864" w:rsidP="00C2704B">
      <w:pPr>
        <w:numPr>
          <w:ilvl w:val="0"/>
          <w:numId w:val="28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Дія оцтової кислоти на індикатори.</w:t>
      </w:r>
    </w:p>
    <w:p w:rsidR="00330864" w:rsidRPr="00330864" w:rsidRDefault="00330864" w:rsidP="00C2704B">
      <w:pPr>
        <w:numPr>
          <w:ilvl w:val="0"/>
          <w:numId w:val="28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Відношення олеїнової кислоти до бромної води і розчину перманганату калію.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Основні етапи заняття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І. Організаційний етап</w:t>
      </w:r>
      <w:r w:rsidRPr="00330864">
        <w:rPr>
          <w:rFonts w:ascii="Times New Roman" w:hAnsi="Times New Roman" w:cs="Times New Roman"/>
          <w:sz w:val="28"/>
          <w:szCs w:val="28"/>
        </w:rPr>
        <w:t xml:space="preserve"> ( перевірка присутності студентів на занятті)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ІІ.  Перевірка домашнього завдання. Мотивація навчальної діяльності</w:t>
      </w:r>
    </w:p>
    <w:p w:rsidR="00330864" w:rsidRPr="00330864" w:rsidRDefault="00330864" w:rsidP="00C2704B">
      <w:pPr>
        <w:numPr>
          <w:ilvl w:val="0"/>
          <w:numId w:val="29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Біля дошки студенти пишуть рівняння реакцій схеми перетворень: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метан→хлорметан→етан→хлоретан→етанол→етаналь→етанова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кислота.</w:t>
      </w:r>
    </w:p>
    <w:p w:rsidR="00330864" w:rsidRPr="00330864" w:rsidRDefault="00330864" w:rsidP="00C2704B">
      <w:pPr>
        <w:numPr>
          <w:ilvl w:val="0"/>
          <w:numId w:val="29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Запишіть формули двох ізомерів і двох найближчих гомологів речовини 2-метил-1-пропанол.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ІІІ. Основний етап. Вивчення нового матеріалу за планом:</w:t>
      </w:r>
    </w:p>
    <w:p w:rsidR="00330864" w:rsidRPr="00330864" w:rsidRDefault="00330864" w:rsidP="00C2704B">
      <w:pPr>
        <w:numPr>
          <w:ilvl w:val="0"/>
          <w:numId w:val="30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Карбонові кислоти, склад, будова молекули. Електронна будова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карбоксильної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групи.</w:t>
      </w:r>
    </w:p>
    <w:p w:rsidR="00330864" w:rsidRPr="00330864" w:rsidRDefault="00330864" w:rsidP="00C2704B">
      <w:pPr>
        <w:numPr>
          <w:ilvl w:val="0"/>
          <w:numId w:val="30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Насичені одноосновні карбонові кислоти, гомологічний ряд, ізомерія, номенклатура.</w:t>
      </w:r>
    </w:p>
    <w:p w:rsidR="00330864" w:rsidRPr="00330864" w:rsidRDefault="00330864" w:rsidP="00C2704B">
      <w:pPr>
        <w:numPr>
          <w:ilvl w:val="0"/>
          <w:numId w:val="30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Фізичні та хімічні властивості.</w:t>
      </w:r>
    </w:p>
    <w:p w:rsidR="00330864" w:rsidRPr="00330864" w:rsidRDefault="00330864" w:rsidP="00C2704B">
      <w:pPr>
        <w:numPr>
          <w:ilvl w:val="0"/>
          <w:numId w:val="30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Добування карбонових кислот</w:t>
      </w:r>
    </w:p>
    <w:p w:rsidR="00330864" w:rsidRPr="00330864" w:rsidRDefault="00330864" w:rsidP="00C2704B">
      <w:pPr>
        <w:numPr>
          <w:ilvl w:val="0"/>
          <w:numId w:val="30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Вищі карбонові кислоти.</w:t>
      </w:r>
    </w:p>
    <w:p w:rsidR="00330864" w:rsidRPr="00330864" w:rsidRDefault="00330864" w:rsidP="00C2704B">
      <w:pPr>
        <w:numPr>
          <w:ilvl w:val="0"/>
          <w:numId w:val="30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Характеристика окремих представників карбонових кислот, важливих для життєдіяльності людини.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( матеріал лекції додається)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30864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330864">
        <w:rPr>
          <w:rFonts w:ascii="Times New Roman" w:hAnsi="Times New Roman" w:cs="Times New Roman"/>
          <w:b/>
          <w:sz w:val="28"/>
          <w:szCs w:val="28"/>
        </w:rPr>
        <w:t xml:space="preserve"> Первинне застосування одержаних знань </w:t>
      </w:r>
      <w:proofErr w:type="gramStart"/>
      <w:r w:rsidRPr="00330864">
        <w:rPr>
          <w:rFonts w:ascii="Times New Roman" w:hAnsi="Times New Roman" w:cs="Times New Roman"/>
          <w:b/>
          <w:sz w:val="28"/>
          <w:szCs w:val="28"/>
        </w:rPr>
        <w:t>( керована</w:t>
      </w:r>
      <w:proofErr w:type="gramEnd"/>
      <w:r w:rsidRPr="00330864">
        <w:rPr>
          <w:rFonts w:ascii="Times New Roman" w:hAnsi="Times New Roman" w:cs="Times New Roman"/>
          <w:b/>
          <w:sz w:val="28"/>
          <w:szCs w:val="28"/>
        </w:rPr>
        <w:t xml:space="preserve"> практика)</w:t>
      </w:r>
    </w:p>
    <w:p w:rsidR="00330864" w:rsidRPr="00330864" w:rsidRDefault="00330864" w:rsidP="00C2704B">
      <w:pPr>
        <w:numPr>
          <w:ilvl w:val="0"/>
          <w:numId w:val="3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Запишіть рівняння дисоціації мурашиної кислоти</w:t>
      </w:r>
    </w:p>
    <w:p w:rsidR="00330864" w:rsidRPr="00330864" w:rsidRDefault="00330864" w:rsidP="00C2704B">
      <w:pPr>
        <w:numPr>
          <w:ilvl w:val="0"/>
          <w:numId w:val="3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Чому карбонові кислоти проявляють властивості, подібні до властивостей неорганічних кислот?</w:t>
      </w:r>
    </w:p>
    <w:p w:rsidR="00330864" w:rsidRPr="00330864" w:rsidRDefault="00330864" w:rsidP="00C2704B">
      <w:pPr>
        <w:numPr>
          <w:ilvl w:val="0"/>
          <w:numId w:val="3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Скільки ізомерних карбонових кислот може відповідати формулі 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 w:rsidRPr="00330864">
        <w:rPr>
          <w:rFonts w:ascii="Times New Roman" w:hAnsi="Times New Roman" w:cs="Times New Roman"/>
          <w:sz w:val="28"/>
          <w:szCs w:val="28"/>
        </w:rPr>
        <w:t>О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?</w:t>
      </w:r>
    </w:p>
    <w:p w:rsidR="00330864" w:rsidRPr="00330864" w:rsidRDefault="00330864" w:rsidP="00C2704B">
      <w:pPr>
        <w:numPr>
          <w:ilvl w:val="0"/>
          <w:numId w:val="3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З якими з перелічених речовин реагує ебенова кислота: кальцій, мідь,  метанол, натрій карбонат , кальцій оксид,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купрум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гідроксид.</w:t>
      </w:r>
    </w:p>
    <w:p w:rsidR="00330864" w:rsidRPr="00330864" w:rsidRDefault="00330864" w:rsidP="00C2704B">
      <w:pPr>
        <w:numPr>
          <w:ilvl w:val="0"/>
          <w:numId w:val="3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Оцтова есенція , яку виробляє промисловість для харчових цілей, є 80% оцтовою есенцією. Обчисліть масу води ,яку необхідно додати до 100г такої есенції для приготування 6%-го столового оцту.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330864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330864">
        <w:rPr>
          <w:rFonts w:ascii="Times New Roman" w:hAnsi="Times New Roman" w:cs="Times New Roman"/>
          <w:b/>
          <w:sz w:val="28"/>
          <w:szCs w:val="28"/>
        </w:rPr>
        <w:t>Підбиття підсумків заняття.  Домашнє завдання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Опрацювати конспект;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Література; 2, с. 24- 29;  3, с. 129 – 137;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 xml:space="preserve">КАРБОНОВІ КИСЛОТИ,ЇХ ПОШИРЕННЯ В ПРИРОДІ, КЛАСИФІКАЦІЯ, ІЗОМЕРІЯ. СИСТЕМАТИЧНА НОМЕНКЛАТУРА І ФІЗИЧНІ    ВЛАСТИВОСТІ. 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Карбонові кислоти – це похідні вуглеводнів, до складу яких входить одна або кілька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карбоксильних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груп – СООН.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 xml:space="preserve">                           Класифікація карбонових кислот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sz w:val="28"/>
          <w:szCs w:val="28"/>
        </w:rPr>
        <w:lastRenderedPageBreak/>
        <w:t>Розрізнють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>:  1</w:t>
      </w:r>
      <w:r w:rsidRPr="00330864">
        <w:rPr>
          <w:rFonts w:ascii="Times New Roman" w:hAnsi="Times New Roman" w:cs="Times New Roman"/>
          <w:i/>
          <w:sz w:val="28"/>
          <w:szCs w:val="28"/>
        </w:rPr>
        <w:t xml:space="preserve">) залежно від кількості </w:t>
      </w:r>
      <w:proofErr w:type="spellStart"/>
      <w:r w:rsidRPr="00330864">
        <w:rPr>
          <w:rFonts w:ascii="Times New Roman" w:hAnsi="Times New Roman" w:cs="Times New Roman"/>
          <w:i/>
          <w:sz w:val="28"/>
          <w:szCs w:val="28"/>
        </w:rPr>
        <w:t>карбоксильних</w:t>
      </w:r>
      <w:proofErr w:type="spellEnd"/>
      <w:r w:rsidRPr="00330864">
        <w:rPr>
          <w:rFonts w:ascii="Times New Roman" w:hAnsi="Times New Roman" w:cs="Times New Roman"/>
          <w:i/>
          <w:sz w:val="28"/>
          <w:szCs w:val="28"/>
        </w:rPr>
        <w:t xml:space="preserve"> груп ( основності)</w:t>
      </w:r>
    </w:p>
    <w:p w:rsidR="00330864" w:rsidRPr="00330864" w:rsidRDefault="00330864" w:rsidP="00C2704B">
      <w:pPr>
        <w:numPr>
          <w:ilvl w:val="0"/>
          <w:numId w:val="3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sz w:val="28"/>
          <w:szCs w:val="28"/>
        </w:rPr>
        <w:t>Монокарбонов</w:t>
      </w:r>
      <w:r w:rsidRPr="00330864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( одноосновні): НСООН – мурашина( метанова)</w:t>
      </w:r>
    </w:p>
    <w:p w:rsidR="00330864" w:rsidRPr="00330864" w:rsidRDefault="00330864" w:rsidP="00330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 xml:space="preserve">СООН – оцтова (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етанова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>) кислота</w:t>
      </w:r>
    </w:p>
    <w:p w:rsidR="00330864" w:rsidRPr="00330864" w:rsidRDefault="00330864" w:rsidP="00C2704B">
      <w:pPr>
        <w:numPr>
          <w:ilvl w:val="0"/>
          <w:numId w:val="3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0864">
        <w:rPr>
          <w:rFonts w:ascii="Times New Roman" w:hAnsi="Times New Roman" w:cs="Times New Roman"/>
          <w:b/>
          <w:sz w:val="28"/>
          <w:szCs w:val="28"/>
        </w:rPr>
        <w:t>Дикарбонові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( двохосновні): НООС-СООН – щавлева кислота</w:t>
      </w:r>
    </w:p>
    <w:p w:rsidR="00330864" w:rsidRPr="00330864" w:rsidRDefault="00330864" w:rsidP="00C2704B">
      <w:pPr>
        <w:numPr>
          <w:ilvl w:val="0"/>
          <w:numId w:val="32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sz w:val="28"/>
          <w:szCs w:val="28"/>
        </w:rPr>
        <w:t>Трикарбонові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( трьохосновні):    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-СООН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│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НО-С- СООН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│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- СООН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i/>
          <w:sz w:val="28"/>
          <w:szCs w:val="28"/>
        </w:rPr>
        <w:t xml:space="preserve">2) залежно від природи вуглеводневого замісника, сполученого з </w:t>
      </w:r>
      <w:proofErr w:type="spellStart"/>
      <w:r w:rsidRPr="00330864">
        <w:rPr>
          <w:rFonts w:ascii="Times New Roman" w:hAnsi="Times New Roman" w:cs="Times New Roman"/>
          <w:i/>
          <w:sz w:val="28"/>
          <w:szCs w:val="28"/>
        </w:rPr>
        <w:t>карбоксильною</w:t>
      </w:r>
      <w:proofErr w:type="spellEnd"/>
      <w:r w:rsidRPr="00330864">
        <w:rPr>
          <w:rFonts w:ascii="Times New Roman" w:hAnsi="Times New Roman" w:cs="Times New Roman"/>
          <w:i/>
          <w:sz w:val="28"/>
          <w:szCs w:val="28"/>
        </w:rPr>
        <w:t xml:space="preserve"> групою</w:t>
      </w:r>
      <w:r w:rsidRPr="00330864">
        <w:rPr>
          <w:rFonts w:ascii="Times New Roman" w:hAnsi="Times New Roman" w:cs="Times New Roman"/>
          <w:sz w:val="28"/>
          <w:szCs w:val="28"/>
        </w:rPr>
        <w:t>:</w:t>
      </w:r>
    </w:p>
    <w:p w:rsidR="00330864" w:rsidRPr="00330864" w:rsidRDefault="00330864" w:rsidP="00C2704B">
      <w:pPr>
        <w:numPr>
          <w:ilvl w:val="0"/>
          <w:numId w:val="33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 xml:space="preserve"> Насичені</w:t>
      </w:r>
      <w:r w:rsidRPr="00330864">
        <w:rPr>
          <w:rFonts w:ascii="Times New Roman" w:hAnsi="Times New Roman" w:cs="Times New Roman"/>
          <w:sz w:val="28"/>
          <w:szCs w:val="28"/>
        </w:rPr>
        <w:t>: 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-СН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-СООН – пропанова кислота</w:t>
      </w:r>
    </w:p>
    <w:p w:rsidR="00330864" w:rsidRPr="00330864" w:rsidRDefault="00330864" w:rsidP="00C2704B">
      <w:pPr>
        <w:numPr>
          <w:ilvl w:val="0"/>
          <w:numId w:val="33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Ненасичені</w:t>
      </w:r>
      <w:r w:rsidRPr="00330864">
        <w:rPr>
          <w:rFonts w:ascii="Times New Roman" w:hAnsi="Times New Roman" w:cs="Times New Roman"/>
          <w:sz w:val="28"/>
          <w:szCs w:val="28"/>
        </w:rPr>
        <w:t>: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 xml:space="preserve"> =СН-СООН – акрилова кислота (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пропенова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>)</w:t>
      </w:r>
    </w:p>
    <w:p w:rsidR="00330864" w:rsidRPr="00330864" w:rsidRDefault="00330864" w:rsidP="00C2704B">
      <w:pPr>
        <w:numPr>
          <w:ilvl w:val="0"/>
          <w:numId w:val="33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Ароматичні</w:t>
      </w:r>
      <w:r w:rsidRPr="00330864">
        <w:rPr>
          <w:rFonts w:ascii="Times New Roman" w:hAnsi="Times New Roman" w:cs="Times New Roman"/>
          <w:sz w:val="28"/>
          <w:szCs w:val="28"/>
        </w:rPr>
        <w:t>: 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330864">
        <w:rPr>
          <w:rFonts w:ascii="Times New Roman" w:hAnsi="Times New Roman" w:cs="Times New Roman"/>
          <w:sz w:val="28"/>
          <w:szCs w:val="28"/>
        </w:rPr>
        <w:t>СООН – бензойна кислота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i/>
          <w:sz w:val="28"/>
          <w:szCs w:val="28"/>
        </w:rPr>
        <w:t xml:space="preserve">3) залежно від кількості атомів Карбону в </w:t>
      </w:r>
      <w:proofErr w:type="spellStart"/>
      <w:r w:rsidRPr="00330864">
        <w:rPr>
          <w:rFonts w:ascii="Times New Roman" w:hAnsi="Times New Roman" w:cs="Times New Roman"/>
          <w:i/>
          <w:sz w:val="28"/>
          <w:szCs w:val="28"/>
        </w:rPr>
        <w:t>алкільному</w:t>
      </w:r>
      <w:proofErr w:type="spellEnd"/>
      <w:r w:rsidRPr="00330864">
        <w:rPr>
          <w:rFonts w:ascii="Times New Roman" w:hAnsi="Times New Roman" w:cs="Times New Roman"/>
          <w:i/>
          <w:sz w:val="28"/>
          <w:szCs w:val="28"/>
        </w:rPr>
        <w:t xml:space="preserve"> заміснику</w:t>
      </w:r>
      <w:r w:rsidRPr="00330864">
        <w:rPr>
          <w:rFonts w:ascii="Times New Roman" w:hAnsi="Times New Roman" w:cs="Times New Roman"/>
          <w:sz w:val="28"/>
          <w:szCs w:val="28"/>
        </w:rPr>
        <w:t>:</w:t>
      </w:r>
    </w:p>
    <w:p w:rsidR="00330864" w:rsidRPr="00330864" w:rsidRDefault="00330864" w:rsidP="00C2704B">
      <w:pPr>
        <w:numPr>
          <w:ilvl w:val="0"/>
          <w:numId w:val="34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Нижчі</w:t>
      </w:r>
      <w:r w:rsidRPr="00330864">
        <w:rPr>
          <w:rFonts w:ascii="Times New Roman" w:hAnsi="Times New Roman" w:cs="Times New Roman"/>
          <w:sz w:val="28"/>
          <w:szCs w:val="28"/>
        </w:rPr>
        <w:t xml:space="preserve"> : НСООН  - метанова кислота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 xml:space="preserve">СООН  -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етанова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кислота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330864">
        <w:rPr>
          <w:rFonts w:ascii="Times New Roman" w:hAnsi="Times New Roman" w:cs="Times New Roman"/>
          <w:sz w:val="28"/>
          <w:szCs w:val="28"/>
        </w:rPr>
        <w:t>СООН  - пропанова кислота</w:t>
      </w:r>
    </w:p>
    <w:p w:rsidR="00330864" w:rsidRPr="00330864" w:rsidRDefault="00330864" w:rsidP="00C2704B">
      <w:pPr>
        <w:numPr>
          <w:ilvl w:val="0"/>
          <w:numId w:val="34"/>
        </w:num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 xml:space="preserve"> Вищі :          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15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31</w:t>
      </w:r>
      <w:r w:rsidRPr="00330864">
        <w:rPr>
          <w:rFonts w:ascii="Times New Roman" w:hAnsi="Times New Roman" w:cs="Times New Roman"/>
          <w:sz w:val="28"/>
          <w:szCs w:val="28"/>
        </w:rPr>
        <w:t>СООН  - пальмітинова кислота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17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29</w:t>
      </w:r>
      <w:r w:rsidRPr="00330864">
        <w:rPr>
          <w:rFonts w:ascii="Times New Roman" w:hAnsi="Times New Roman" w:cs="Times New Roman"/>
          <w:sz w:val="28"/>
          <w:szCs w:val="28"/>
        </w:rPr>
        <w:t>СООН  - ліноленова кислота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17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31</w:t>
      </w:r>
      <w:r w:rsidRPr="00330864">
        <w:rPr>
          <w:rFonts w:ascii="Times New Roman" w:hAnsi="Times New Roman" w:cs="Times New Roman"/>
          <w:sz w:val="28"/>
          <w:szCs w:val="28"/>
        </w:rPr>
        <w:t xml:space="preserve">СООН  -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лінолева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кислота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 xml:space="preserve">17 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33</w:t>
      </w:r>
      <w:r w:rsidRPr="00330864">
        <w:rPr>
          <w:rFonts w:ascii="Times New Roman" w:hAnsi="Times New Roman" w:cs="Times New Roman"/>
          <w:sz w:val="28"/>
          <w:szCs w:val="28"/>
        </w:rPr>
        <w:t>СООН  - олеїнова кислота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17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35</w:t>
      </w:r>
      <w:r w:rsidRPr="00330864">
        <w:rPr>
          <w:rFonts w:ascii="Times New Roman" w:hAnsi="Times New Roman" w:cs="Times New Roman"/>
          <w:sz w:val="28"/>
          <w:szCs w:val="28"/>
        </w:rPr>
        <w:t xml:space="preserve">СООН  - стеаринова кислота  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 xml:space="preserve">Будова </w:t>
      </w:r>
      <w:proofErr w:type="spellStart"/>
      <w:r w:rsidRPr="00330864">
        <w:rPr>
          <w:rFonts w:ascii="Times New Roman" w:hAnsi="Times New Roman" w:cs="Times New Roman"/>
          <w:b/>
          <w:sz w:val="28"/>
          <w:szCs w:val="28"/>
        </w:rPr>
        <w:t>карбоксильної</w:t>
      </w:r>
      <w:proofErr w:type="spellEnd"/>
      <w:r w:rsidRPr="00330864">
        <w:rPr>
          <w:rFonts w:ascii="Times New Roman" w:hAnsi="Times New Roman" w:cs="Times New Roman"/>
          <w:b/>
          <w:sz w:val="28"/>
          <w:szCs w:val="28"/>
        </w:rPr>
        <w:t xml:space="preserve"> групи.</w:t>
      </w:r>
      <w:r w:rsidRPr="00330864">
        <w:rPr>
          <w:rFonts w:ascii="Times New Roman" w:hAnsi="Times New Roman" w:cs="Times New Roman"/>
          <w:sz w:val="28"/>
          <w:szCs w:val="28"/>
        </w:rPr>
        <w:t xml:space="preserve">  Атом  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арбону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карбоксильній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групі перебуває в стані </w:t>
      </w:r>
      <w:proofErr w:type="spellStart"/>
      <w:r w:rsidRPr="00330864">
        <w:rPr>
          <w:rFonts w:ascii="Times New Roman" w:hAnsi="Times New Roman" w:cs="Times New Roman"/>
          <w:sz w:val="28"/>
          <w:szCs w:val="28"/>
          <w:lang w:val="en-US"/>
        </w:rPr>
        <w:t>sp</w:t>
      </w:r>
      <w:proofErr w:type="spellEnd"/>
      <w:r w:rsidRPr="0033086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-гібридизації та утворює три Ϭ- зв’язки: два – з атомами Оксигену а третій з атомом Гідрогену ( в метановій кислоті) або атомом Карбону ( в усіх інших кислотах). Завдяки перекриванню не гібридизованої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i/>
          <w:sz w:val="28"/>
          <w:szCs w:val="28"/>
        </w:rPr>
        <w:t>р-</w:t>
      </w:r>
      <w:r w:rsidRPr="00330864">
        <w:rPr>
          <w:rFonts w:ascii="Times New Roman" w:hAnsi="Times New Roman" w:cs="Times New Roman"/>
          <w:sz w:val="28"/>
          <w:szCs w:val="28"/>
        </w:rPr>
        <w:t xml:space="preserve"> орбіталі  атома Карбону та р- орбіта лі  одного з атомів Оксигену, між ними утворюється π- зв’язок. Карбонільна група    ˃ С=О карбонових кислот уже не вступає в реакції приєднання, властиві альдегідам, проте завдяки зростанню полярності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звя’зку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О-Н гідроксильного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фрагм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ента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атом Гідрогену набуває більшої рухливості та кислотні властивості карбонових кислот значно підсилюються у  порівнянні зі спиртами.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Номенклатура.</w:t>
      </w:r>
      <w:r w:rsidRPr="00330864">
        <w:rPr>
          <w:rFonts w:ascii="Times New Roman" w:hAnsi="Times New Roman" w:cs="Times New Roman"/>
          <w:sz w:val="28"/>
          <w:szCs w:val="28"/>
        </w:rPr>
        <w:t xml:space="preserve"> Назви карбонових кислот згідно з номенклатурою ІЮПАК утворюють від назв відповідних вуглеводнів з тією самою кількістю атомів Карбону в головному ланцюгу додаванням суфікса    </w:t>
      </w:r>
      <w:r w:rsidRPr="00330864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proofErr w:type="spellStart"/>
      <w:r w:rsidRPr="00330864">
        <w:rPr>
          <w:rFonts w:ascii="Times New Roman" w:hAnsi="Times New Roman" w:cs="Times New Roman"/>
          <w:b/>
          <w:i/>
          <w:sz w:val="28"/>
          <w:szCs w:val="28"/>
        </w:rPr>
        <w:t>ова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та слова кислота. Атоми Карбону головного ланцюга нумерують з атома Карбону 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карбоксильної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групи. У назвах карбонових кислот дуже широко використовують тривіальну назву. Загальна формула насичених карбонових кислот  С</w:t>
      </w:r>
      <w:proofErr w:type="spellStart"/>
      <w:r w:rsidRPr="0033086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H</w:t>
      </w:r>
      <w:proofErr w:type="spellEnd"/>
      <w:r w:rsidRPr="00330864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 w:rsidRPr="0033086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330864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+1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COOH</w:t>
      </w:r>
      <w:r w:rsidRPr="0033086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30864">
        <w:rPr>
          <w:rFonts w:ascii="Times New Roman" w:hAnsi="Times New Roman" w:cs="Times New Roman"/>
          <w:i/>
          <w:sz w:val="28"/>
          <w:szCs w:val="28"/>
        </w:rPr>
        <w:t xml:space="preserve">                  Деякі найпоширеніші </w:t>
      </w:r>
      <w:proofErr w:type="spellStart"/>
      <w:r w:rsidRPr="00330864">
        <w:rPr>
          <w:rFonts w:ascii="Times New Roman" w:hAnsi="Times New Roman" w:cs="Times New Roman"/>
          <w:i/>
          <w:sz w:val="28"/>
          <w:szCs w:val="28"/>
        </w:rPr>
        <w:t>монокарбонові</w:t>
      </w:r>
      <w:proofErr w:type="spellEnd"/>
      <w:r w:rsidRPr="00330864">
        <w:rPr>
          <w:rFonts w:ascii="Times New Roman" w:hAnsi="Times New Roman" w:cs="Times New Roman"/>
          <w:i/>
          <w:sz w:val="28"/>
          <w:szCs w:val="28"/>
        </w:rPr>
        <w:t xml:space="preserve"> кислоти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30864" w:rsidRPr="00330864" w:rsidTr="00330864">
        <w:tc>
          <w:tcPr>
            <w:tcW w:w="3190" w:type="dxa"/>
            <w:vMerge w:val="restart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Молекулярна формула кислоти</w:t>
            </w:r>
          </w:p>
        </w:tc>
        <w:tc>
          <w:tcPr>
            <w:tcW w:w="6381" w:type="dxa"/>
            <w:gridSpan w:val="2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Назва кислоти за номенклатурою</w:t>
            </w:r>
          </w:p>
        </w:tc>
      </w:tr>
      <w:tr w:rsidR="00330864" w:rsidRPr="00330864" w:rsidTr="00330864">
        <w:tc>
          <w:tcPr>
            <w:tcW w:w="3190" w:type="dxa"/>
            <w:vMerge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 xml:space="preserve">     ІЮПАК</w:t>
            </w:r>
          </w:p>
        </w:tc>
        <w:tc>
          <w:tcPr>
            <w:tcW w:w="3191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тривіальна</w:t>
            </w:r>
          </w:p>
        </w:tc>
      </w:tr>
      <w:tr w:rsidR="00330864" w:rsidRPr="00330864" w:rsidTr="00330864">
        <w:tc>
          <w:tcPr>
            <w:tcW w:w="3190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НСООН</w:t>
            </w:r>
          </w:p>
        </w:tc>
        <w:tc>
          <w:tcPr>
            <w:tcW w:w="3190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метанова</w:t>
            </w:r>
          </w:p>
        </w:tc>
        <w:tc>
          <w:tcPr>
            <w:tcW w:w="3191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Мурашина</w:t>
            </w:r>
          </w:p>
        </w:tc>
      </w:tr>
      <w:tr w:rsidR="00330864" w:rsidRPr="00330864" w:rsidTr="00330864">
        <w:tc>
          <w:tcPr>
            <w:tcW w:w="3190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 xml:space="preserve"> СН</w:t>
            </w:r>
            <w:r w:rsidRPr="0033086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СООН</w:t>
            </w:r>
          </w:p>
        </w:tc>
        <w:tc>
          <w:tcPr>
            <w:tcW w:w="3190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етанова</w:t>
            </w:r>
            <w:proofErr w:type="spellEnd"/>
          </w:p>
        </w:tc>
        <w:tc>
          <w:tcPr>
            <w:tcW w:w="3191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Оцтова( ацетатна)</w:t>
            </w:r>
          </w:p>
        </w:tc>
      </w:tr>
      <w:tr w:rsidR="00330864" w:rsidRPr="00330864" w:rsidTr="00330864">
        <w:tc>
          <w:tcPr>
            <w:tcW w:w="3190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33086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3086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СООН</w:t>
            </w:r>
          </w:p>
        </w:tc>
        <w:tc>
          <w:tcPr>
            <w:tcW w:w="3190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пропанова</w:t>
            </w:r>
          </w:p>
        </w:tc>
        <w:tc>
          <w:tcPr>
            <w:tcW w:w="3191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пропіонова</w:t>
            </w:r>
            <w:proofErr w:type="spellEnd"/>
          </w:p>
        </w:tc>
      </w:tr>
      <w:tr w:rsidR="00330864" w:rsidRPr="00330864" w:rsidTr="00330864">
        <w:tc>
          <w:tcPr>
            <w:tcW w:w="3190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33086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3086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7</w:t>
            </w: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СООН</w:t>
            </w:r>
          </w:p>
        </w:tc>
        <w:tc>
          <w:tcPr>
            <w:tcW w:w="3190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бутанова</w:t>
            </w:r>
            <w:proofErr w:type="spellEnd"/>
          </w:p>
        </w:tc>
        <w:tc>
          <w:tcPr>
            <w:tcW w:w="3191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масляна</w:t>
            </w:r>
          </w:p>
        </w:tc>
      </w:tr>
      <w:tr w:rsidR="00330864" w:rsidRPr="00330864" w:rsidTr="00330864">
        <w:tc>
          <w:tcPr>
            <w:tcW w:w="3190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33086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3086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9</w:t>
            </w: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СООН</w:t>
            </w:r>
          </w:p>
        </w:tc>
        <w:tc>
          <w:tcPr>
            <w:tcW w:w="3190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пентанова</w:t>
            </w:r>
          </w:p>
        </w:tc>
        <w:tc>
          <w:tcPr>
            <w:tcW w:w="3191" w:type="dxa"/>
          </w:tcPr>
          <w:p w:rsidR="00330864" w:rsidRPr="00330864" w:rsidRDefault="00330864" w:rsidP="00330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sz w:val="28"/>
                <w:szCs w:val="28"/>
              </w:rPr>
              <w:t>валеріанова</w:t>
            </w:r>
          </w:p>
        </w:tc>
      </w:tr>
    </w:tbl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Ізомерія карбонових кислот.</w:t>
      </w:r>
      <w:r w:rsidRPr="00330864">
        <w:rPr>
          <w:rFonts w:ascii="Times New Roman" w:hAnsi="Times New Roman" w:cs="Times New Roman"/>
          <w:sz w:val="28"/>
          <w:szCs w:val="28"/>
        </w:rPr>
        <w:t xml:space="preserve"> Для насичених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моно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карбонових кислот характерна структурна ізомерія, яка зумовлена різною структурою вуглеводневого радикалу, сполученого з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карбоксильною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групою. Крім того , для карбонових кислот характерна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міжкласова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 ізомерія: вони ізомерні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естерам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>.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Ізомери складу 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330864">
        <w:rPr>
          <w:rFonts w:ascii="Times New Roman" w:hAnsi="Times New Roman" w:cs="Times New Roman"/>
          <w:sz w:val="28"/>
          <w:szCs w:val="28"/>
        </w:rPr>
        <w:t>О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:             О</w:t>
      </w:r>
    </w:p>
    <w:p w:rsidR="00330864" w:rsidRPr="00330864" w:rsidRDefault="00330864" w:rsidP="0033086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                  //</w:t>
      </w:r>
    </w:p>
    <w:p w:rsidR="00330864" w:rsidRPr="00330864" w:rsidRDefault="00330864" w:rsidP="00C2704B">
      <w:pPr>
        <w:numPr>
          <w:ilvl w:val="0"/>
          <w:numId w:val="35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 xml:space="preserve"> –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 xml:space="preserve"> –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330864">
        <w:rPr>
          <w:rFonts w:ascii="Times New Roman" w:hAnsi="Times New Roman" w:cs="Times New Roman"/>
          <w:sz w:val="28"/>
          <w:szCs w:val="28"/>
        </w:rPr>
        <w:t xml:space="preserve">-  С         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бутанова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кислота                              </w:t>
      </w:r>
    </w:p>
    <w:p w:rsidR="00330864" w:rsidRPr="00330864" w:rsidRDefault="00330864" w:rsidP="0033086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                  \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Н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                 О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               //</w:t>
      </w:r>
    </w:p>
    <w:p w:rsidR="00330864" w:rsidRPr="00330864" w:rsidRDefault="00330864" w:rsidP="00C2704B">
      <w:pPr>
        <w:numPr>
          <w:ilvl w:val="0"/>
          <w:numId w:val="35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330864">
        <w:rPr>
          <w:rFonts w:ascii="Times New Roman" w:hAnsi="Times New Roman" w:cs="Times New Roman"/>
          <w:sz w:val="28"/>
          <w:szCs w:val="28"/>
        </w:rPr>
        <w:t xml:space="preserve"> -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 xml:space="preserve"> - С                      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метилпропаноат</w:t>
      </w:r>
      <w:proofErr w:type="spellEnd"/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               \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bscript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                О –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Фізичні властивості карбонових кислот</w:t>
      </w:r>
      <w:r w:rsidRPr="00330864">
        <w:rPr>
          <w:rFonts w:ascii="Times New Roman" w:hAnsi="Times New Roman" w:cs="Times New Roman"/>
          <w:sz w:val="28"/>
          <w:szCs w:val="28"/>
        </w:rPr>
        <w:t xml:space="preserve">. Перші  три члени гомологічного ряду – рідини з різким характерним запахом, змішуються у воді в будь-яких співвідношеннях.  Члени гомологічного ряду від 4-го до 9-го – оліїсті рідини з різким неприємним запахом, погано розчинні у воді. Наступні представники – тверді речовини без запаху, нерозчинні у воді. Кислоти мають вищі, порівняно з спиртами, температури кипіння. Це зумовлено  міцними водневими зв’язками між парами молекул кислоти й утворенням стабільних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асоціатів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димерів,які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розпадаються лише за високої температури.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>Хімічні властивості карбонових кислот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30864">
        <w:rPr>
          <w:rFonts w:ascii="Times New Roman" w:hAnsi="Times New Roman" w:cs="Times New Roman"/>
          <w:b/>
          <w:sz w:val="28"/>
          <w:szCs w:val="28"/>
        </w:rPr>
        <w:t xml:space="preserve">Реакції  за участю </w:t>
      </w:r>
      <w:proofErr w:type="spellStart"/>
      <w:r w:rsidRPr="00330864">
        <w:rPr>
          <w:rFonts w:ascii="Times New Roman" w:hAnsi="Times New Roman" w:cs="Times New Roman"/>
          <w:b/>
          <w:sz w:val="28"/>
          <w:szCs w:val="28"/>
        </w:rPr>
        <w:t>карбоксильної</w:t>
      </w:r>
      <w:proofErr w:type="spellEnd"/>
      <w:r w:rsidRPr="00330864">
        <w:rPr>
          <w:rFonts w:ascii="Times New Roman" w:hAnsi="Times New Roman" w:cs="Times New Roman"/>
          <w:b/>
          <w:sz w:val="28"/>
          <w:szCs w:val="28"/>
        </w:rPr>
        <w:t xml:space="preserve"> групи</w:t>
      </w:r>
    </w:p>
    <w:p w:rsidR="00330864" w:rsidRPr="00330864" w:rsidRDefault="00330864" w:rsidP="00C2704B">
      <w:pPr>
        <w:numPr>
          <w:ilvl w:val="0"/>
          <w:numId w:val="36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Дисоціюють у водних розчинах з утворенням катіона Гідрогену та аніона кислотного залишку. Змінюють забарвлення індикаторів.</w:t>
      </w:r>
    </w:p>
    <w:p w:rsidR="00330864" w:rsidRPr="00330864" w:rsidRDefault="00330864" w:rsidP="0033086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СООН→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СОО</w:t>
      </w:r>
      <w:r w:rsidRPr="00330864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330864">
        <w:rPr>
          <w:rFonts w:ascii="Times New Roman" w:hAnsi="Times New Roman" w:cs="Times New Roman"/>
          <w:sz w:val="28"/>
          <w:szCs w:val="28"/>
        </w:rPr>
        <w:t xml:space="preserve"> +Н</w:t>
      </w:r>
      <w:r w:rsidRPr="00330864">
        <w:rPr>
          <w:rFonts w:ascii="Times New Roman" w:hAnsi="Times New Roman" w:cs="Times New Roman"/>
          <w:sz w:val="28"/>
          <w:szCs w:val="28"/>
          <w:vertAlign w:val="superscript"/>
        </w:rPr>
        <w:t>+</w:t>
      </w:r>
    </w:p>
    <w:p w:rsidR="00330864" w:rsidRPr="00330864" w:rsidRDefault="00330864" w:rsidP="00C2704B">
      <w:pPr>
        <w:numPr>
          <w:ilvl w:val="0"/>
          <w:numId w:val="36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Взаємодіють з металами, розташованими зліва від водню в електрохімічному ряді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напруг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металів: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2СН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 xml:space="preserve">СООН  + 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Mg</w:t>
      </w:r>
      <w:r w:rsidRPr="00330864">
        <w:rPr>
          <w:rFonts w:ascii="Times New Roman" w:hAnsi="Times New Roman" w:cs="Times New Roman"/>
          <w:sz w:val="28"/>
          <w:szCs w:val="28"/>
        </w:rPr>
        <w:t xml:space="preserve"> → (СН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СОО</w:t>
      </w:r>
      <w:r w:rsidRPr="0033086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330864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М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330864">
        <w:rPr>
          <w:rFonts w:ascii="Times New Roman" w:hAnsi="Times New Roman" w:cs="Times New Roman"/>
          <w:sz w:val="28"/>
          <w:szCs w:val="28"/>
          <w:lang w:val="ru-RU"/>
        </w:rPr>
        <w:t xml:space="preserve"> + 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↑</w:t>
      </w:r>
    </w:p>
    <w:p w:rsidR="00330864" w:rsidRPr="00330864" w:rsidRDefault="00330864" w:rsidP="00C2704B">
      <w:pPr>
        <w:numPr>
          <w:ilvl w:val="0"/>
          <w:numId w:val="36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Взаємодія з амфотерними та основними оксидами: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2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СООН  + К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О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30864">
        <w:rPr>
          <w:rFonts w:ascii="Times New Roman" w:hAnsi="Times New Roman" w:cs="Times New Roman"/>
          <w:sz w:val="28"/>
          <w:szCs w:val="28"/>
        </w:rPr>
        <w:t>→ 2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СООК + 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О</w:t>
      </w:r>
    </w:p>
    <w:p w:rsidR="00330864" w:rsidRPr="00330864" w:rsidRDefault="00330864" w:rsidP="00C2704B">
      <w:pPr>
        <w:numPr>
          <w:ilvl w:val="0"/>
          <w:numId w:val="36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Взаємодія з основними та амфотерними гідроксидами: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СООН  +  КОН →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СООК  + 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О</w:t>
      </w:r>
    </w:p>
    <w:p w:rsidR="00330864" w:rsidRPr="00330864" w:rsidRDefault="00330864" w:rsidP="00C2704B">
      <w:pPr>
        <w:numPr>
          <w:ilvl w:val="0"/>
          <w:numId w:val="36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Взаємодія  з солями: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2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 xml:space="preserve">СООН + 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33086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33086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→ 2CH</w:t>
      </w:r>
      <w:r w:rsidRPr="0033086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COONa</w:t>
      </w:r>
      <w:r w:rsidRPr="0033086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33086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3086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 xml:space="preserve"> + CO</w:t>
      </w:r>
      <w:r w:rsidRPr="0033086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↑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30864">
        <w:rPr>
          <w:rFonts w:ascii="Times New Roman" w:hAnsi="Times New Roman" w:cs="Times New Roman"/>
          <w:b/>
          <w:sz w:val="28"/>
          <w:szCs w:val="28"/>
        </w:rPr>
        <w:t>Властивості, характерні тільки для органічних кислот</w:t>
      </w:r>
    </w:p>
    <w:p w:rsidR="00330864" w:rsidRPr="00330864" w:rsidRDefault="00330864" w:rsidP="00C2704B">
      <w:pPr>
        <w:numPr>
          <w:ilvl w:val="0"/>
          <w:numId w:val="37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lastRenderedPageBreak/>
        <w:t xml:space="preserve">Утворення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>. Взаємодіють зі спиртами в присутності неорганічних кислот: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СООН  + 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330864">
        <w:rPr>
          <w:rFonts w:ascii="Times New Roman" w:hAnsi="Times New Roman" w:cs="Times New Roman"/>
          <w:sz w:val="28"/>
          <w:szCs w:val="28"/>
        </w:rPr>
        <w:t>ОН→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330864">
        <w:rPr>
          <w:rFonts w:ascii="Times New Roman" w:hAnsi="Times New Roman" w:cs="Times New Roman"/>
          <w:sz w:val="28"/>
          <w:szCs w:val="28"/>
        </w:rPr>
        <w:t>СООС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330864">
        <w:rPr>
          <w:rFonts w:ascii="Times New Roman" w:hAnsi="Times New Roman" w:cs="Times New Roman"/>
          <w:sz w:val="28"/>
          <w:szCs w:val="28"/>
        </w:rPr>
        <w:t xml:space="preserve"> + 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О</w:t>
      </w:r>
    </w:p>
    <w:p w:rsidR="00330864" w:rsidRPr="00330864" w:rsidRDefault="00330864" w:rsidP="00C2704B">
      <w:pPr>
        <w:numPr>
          <w:ilvl w:val="0"/>
          <w:numId w:val="37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Утворення ангідридів. При нагріванні у присутності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водовід’ємних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речовин дві молекули  кислоти відщеплюють воду з утворенням ангідриду: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2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СООН  →→(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330864">
        <w:rPr>
          <w:rFonts w:ascii="Times New Roman" w:hAnsi="Times New Roman" w:cs="Times New Roman"/>
          <w:sz w:val="28"/>
          <w:szCs w:val="28"/>
        </w:rPr>
        <w:t>–СО)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О + 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О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 xml:space="preserve">                       Реакції заміщення Гідрогену при  α- карбоновому атомі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Взаємодія  з  галогенами у присутності червоного фосфору з утворенням α-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галогенкарбонових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кислот.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 xml:space="preserve">СООН + 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CI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 xml:space="preserve"> → 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CI</w:t>
      </w:r>
      <w:r w:rsidRPr="00330864">
        <w:rPr>
          <w:rFonts w:ascii="Times New Roman" w:hAnsi="Times New Roman" w:cs="Times New Roman"/>
          <w:sz w:val="28"/>
          <w:szCs w:val="28"/>
        </w:rPr>
        <w:t>-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COOH</w:t>
      </w:r>
      <w:r w:rsidRPr="00330864">
        <w:rPr>
          <w:rFonts w:ascii="Times New Roman" w:hAnsi="Times New Roman" w:cs="Times New Roman"/>
          <w:sz w:val="28"/>
          <w:szCs w:val="28"/>
        </w:rPr>
        <w:t xml:space="preserve">  + 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HCI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Ця кислота у 80 разів сильніша за оцтову.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 xml:space="preserve">                        Специфічні властивості метанової кислоти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Вступає в реакцію «срібного дзеркала» по альдегідній групі: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НСООН +  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Ag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30864">
        <w:rPr>
          <w:rFonts w:ascii="Times New Roman" w:hAnsi="Times New Roman" w:cs="Times New Roman"/>
          <w:sz w:val="28"/>
          <w:szCs w:val="28"/>
        </w:rPr>
        <w:t xml:space="preserve"> = 2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Ag</w:t>
      </w:r>
      <w:r w:rsidRPr="00330864">
        <w:rPr>
          <w:rFonts w:ascii="Times New Roman" w:hAnsi="Times New Roman" w:cs="Times New Roman"/>
          <w:sz w:val="28"/>
          <w:szCs w:val="28"/>
        </w:rPr>
        <w:t xml:space="preserve">↓ + 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 xml:space="preserve">↑ + 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>O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</w:rPr>
        <w:t xml:space="preserve">                           Добування карбонових кислот</w:t>
      </w:r>
    </w:p>
    <w:p w:rsidR="00330864" w:rsidRPr="00330864" w:rsidRDefault="00330864" w:rsidP="00C2704B">
      <w:pPr>
        <w:numPr>
          <w:ilvl w:val="0"/>
          <w:numId w:val="38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Окиснення насичених вуглеводнів повітрям або киснем за наявності каталізаторів, тиску, високої температури: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330864">
        <w:rPr>
          <w:rFonts w:ascii="Times New Roman" w:hAnsi="Times New Roman" w:cs="Times New Roman"/>
          <w:sz w:val="28"/>
          <w:szCs w:val="28"/>
        </w:rPr>
        <w:t>–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 xml:space="preserve"> –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 xml:space="preserve"> –СН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→[О]→2 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СООН + 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О</w:t>
      </w:r>
    </w:p>
    <w:p w:rsidR="00330864" w:rsidRPr="00330864" w:rsidRDefault="00330864" w:rsidP="00C2704B">
      <w:pPr>
        <w:numPr>
          <w:ilvl w:val="0"/>
          <w:numId w:val="38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Окиснення первинних спиртів, альдегідів:</w:t>
      </w:r>
    </w:p>
    <w:p w:rsidR="00330864" w:rsidRPr="00330864" w:rsidRDefault="00330864" w:rsidP="00330864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[О]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 xml:space="preserve">               //O                     // O</w:t>
      </w:r>
    </w:p>
    <w:p w:rsidR="00330864" w:rsidRPr="00330864" w:rsidRDefault="00330864" w:rsidP="00330864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33086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30864">
        <w:rPr>
          <w:rFonts w:ascii="Times New Roman" w:hAnsi="Times New Roman" w:cs="Times New Roman"/>
          <w:sz w:val="28"/>
          <w:szCs w:val="28"/>
        </w:rPr>
        <w:t>-СН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0864">
        <w:rPr>
          <w:rFonts w:ascii="Times New Roman" w:hAnsi="Times New Roman" w:cs="Times New Roman"/>
          <w:sz w:val="28"/>
          <w:szCs w:val="28"/>
        </w:rPr>
        <w:t>ОН  →</w:t>
      </w:r>
      <w:proofErr w:type="gramEnd"/>
      <w:r w:rsidRPr="00330864">
        <w:rPr>
          <w:rFonts w:ascii="Times New Roman" w:hAnsi="Times New Roman" w:cs="Times New Roman"/>
          <w:sz w:val="28"/>
          <w:szCs w:val="28"/>
        </w:rPr>
        <w:t xml:space="preserve">→→ 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 xml:space="preserve">R – C    →→→ R - C        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                           -Н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О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 xml:space="preserve">            \                         \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</w:t>
      </w:r>
      <w:r w:rsidRPr="00330864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H                         OH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8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</w:t>
      </w:r>
      <w:r w:rsidRPr="00330864">
        <w:rPr>
          <w:rFonts w:ascii="Times New Roman" w:hAnsi="Times New Roman" w:cs="Times New Roman"/>
          <w:b/>
          <w:sz w:val="28"/>
          <w:szCs w:val="28"/>
        </w:rPr>
        <w:t>Застосування одноосновних карбонових кислот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30864">
        <w:rPr>
          <w:rFonts w:ascii="Times New Roman" w:hAnsi="Times New Roman" w:cs="Times New Roman"/>
          <w:i/>
          <w:sz w:val="28"/>
          <w:szCs w:val="28"/>
        </w:rPr>
        <w:t>Метанову кислоту використовують :</w:t>
      </w:r>
    </w:p>
    <w:p w:rsidR="00330864" w:rsidRPr="00330864" w:rsidRDefault="00330864" w:rsidP="00C2704B">
      <w:pPr>
        <w:numPr>
          <w:ilvl w:val="0"/>
          <w:numId w:val="3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Як відновник в органічному синтезі;</w:t>
      </w:r>
    </w:p>
    <w:p w:rsidR="00330864" w:rsidRPr="00330864" w:rsidRDefault="00330864" w:rsidP="00C2704B">
      <w:pPr>
        <w:numPr>
          <w:ilvl w:val="0"/>
          <w:numId w:val="3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Як розчинник;</w:t>
      </w:r>
    </w:p>
    <w:p w:rsidR="00330864" w:rsidRPr="00330864" w:rsidRDefault="00330864" w:rsidP="00C2704B">
      <w:pPr>
        <w:numPr>
          <w:ilvl w:val="0"/>
          <w:numId w:val="3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Як протраву при фарбуванні тканин;</w:t>
      </w:r>
    </w:p>
    <w:p w:rsidR="00330864" w:rsidRPr="00330864" w:rsidRDefault="00330864" w:rsidP="00C2704B">
      <w:pPr>
        <w:numPr>
          <w:ilvl w:val="0"/>
          <w:numId w:val="3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Як консервант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заланих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кормів для худоби;</w:t>
      </w:r>
    </w:p>
    <w:p w:rsidR="00330864" w:rsidRPr="00330864" w:rsidRDefault="00330864" w:rsidP="00C2704B">
      <w:pPr>
        <w:numPr>
          <w:ilvl w:val="0"/>
          <w:numId w:val="3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Харчова добавка Е 236;</w:t>
      </w:r>
    </w:p>
    <w:p w:rsidR="00330864" w:rsidRPr="00330864" w:rsidRDefault="00330864" w:rsidP="00C2704B">
      <w:pPr>
        <w:numPr>
          <w:ilvl w:val="0"/>
          <w:numId w:val="3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У медицині («мурашиний спирт);</w:t>
      </w:r>
    </w:p>
    <w:p w:rsidR="00330864" w:rsidRPr="00330864" w:rsidRDefault="00330864" w:rsidP="00C2704B">
      <w:pPr>
        <w:numPr>
          <w:ilvl w:val="0"/>
          <w:numId w:val="3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Для дезінфекції бродильних чанів у виробництві спирту;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i/>
          <w:sz w:val="28"/>
          <w:szCs w:val="28"/>
        </w:rPr>
        <w:t>Етанову</w:t>
      </w:r>
      <w:proofErr w:type="spellEnd"/>
      <w:r w:rsidRPr="00330864">
        <w:rPr>
          <w:rFonts w:ascii="Times New Roman" w:hAnsi="Times New Roman" w:cs="Times New Roman"/>
          <w:i/>
          <w:sz w:val="28"/>
          <w:szCs w:val="28"/>
        </w:rPr>
        <w:t xml:space="preserve"> кислоту використовують для виробництва:</w:t>
      </w:r>
    </w:p>
    <w:p w:rsidR="00330864" w:rsidRPr="00330864" w:rsidRDefault="00330864" w:rsidP="00C2704B">
      <w:pPr>
        <w:numPr>
          <w:ilvl w:val="0"/>
          <w:numId w:val="40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Ацетатного шовку;</w:t>
      </w:r>
    </w:p>
    <w:p w:rsidR="00330864" w:rsidRPr="00330864" w:rsidRDefault="00330864" w:rsidP="00C2704B">
      <w:pPr>
        <w:numPr>
          <w:ilvl w:val="0"/>
          <w:numId w:val="40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Барвників для тканин;</w:t>
      </w:r>
    </w:p>
    <w:p w:rsidR="00330864" w:rsidRPr="00330864" w:rsidRDefault="00330864" w:rsidP="00C2704B">
      <w:pPr>
        <w:numPr>
          <w:ilvl w:val="0"/>
          <w:numId w:val="40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Медичних препаратів;</w:t>
      </w:r>
    </w:p>
    <w:p w:rsidR="00330864" w:rsidRPr="00330864" w:rsidRDefault="00330864" w:rsidP="00C2704B">
      <w:pPr>
        <w:numPr>
          <w:ilvl w:val="0"/>
          <w:numId w:val="40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 ( грушевої, яблучної);</w:t>
      </w:r>
    </w:p>
    <w:p w:rsidR="00330864" w:rsidRPr="00330864" w:rsidRDefault="00330864" w:rsidP="00C2704B">
      <w:pPr>
        <w:numPr>
          <w:ilvl w:val="0"/>
          <w:numId w:val="40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Засобів захисту і стимулювання росту рослин;</w:t>
      </w:r>
    </w:p>
    <w:p w:rsidR="00330864" w:rsidRPr="00330864" w:rsidRDefault="00330864" w:rsidP="00C2704B">
      <w:pPr>
        <w:numPr>
          <w:ilvl w:val="0"/>
          <w:numId w:val="40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Розчинників для лаків;</w:t>
      </w:r>
    </w:p>
    <w:p w:rsidR="00330864" w:rsidRPr="00330864" w:rsidRDefault="00330864" w:rsidP="00C2704B">
      <w:pPr>
        <w:numPr>
          <w:ilvl w:val="0"/>
          <w:numId w:val="40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Консервант( харчова добавка Е 260)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lastRenderedPageBreak/>
        <w:t>Вищі карбонові кислоти. Серед насичених вищих карбонових кислот найбільше значення мають пальмітинова 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15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31</w:t>
      </w:r>
      <w:r w:rsidRPr="00330864">
        <w:rPr>
          <w:rFonts w:ascii="Times New Roman" w:hAnsi="Times New Roman" w:cs="Times New Roman"/>
          <w:sz w:val="28"/>
          <w:szCs w:val="28"/>
        </w:rPr>
        <w:t>СООН та стеаринова 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17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35</w:t>
      </w:r>
      <w:r w:rsidRPr="00330864">
        <w:rPr>
          <w:rFonts w:ascii="Times New Roman" w:hAnsi="Times New Roman" w:cs="Times New Roman"/>
          <w:sz w:val="28"/>
          <w:szCs w:val="28"/>
        </w:rPr>
        <w:t xml:space="preserve">СООН кислоти. У вигляді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гліцерину вони входять до складу більшості жирів, внаслідок чого здобули назву вищих жирних кислот. Пальмітинова кислота входить до складу бджолиного воску. Суміш стеаринової  та пальмітинової кислоти утворюють стеарин, з якого виготовляють свічки.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Найчастіше вищі карбонові кислоти одержують шляхом окиснення парафіну: через розплавлений парафін продувають повітря при температурі 100-120°С в присутності каталізатора.</w:t>
      </w: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Представником  ненасичених вищих карбонових кислот є олеїнова кислота С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17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28"/>
          <w:szCs w:val="28"/>
          <w:vertAlign w:val="subscript"/>
        </w:rPr>
        <w:t>33</w:t>
      </w:r>
      <w:r w:rsidRPr="00330864">
        <w:rPr>
          <w:rFonts w:ascii="Times New Roman" w:hAnsi="Times New Roman" w:cs="Times New Roman"/>
          <w:sz w:val="28"/>
          <w:szCs w:val="28"/>
        </w:rPr>
        <w:t>СООН. Вона досить поширена у природі, міститься в рослинних оліях. У молекулі міститься подвійний зв</w:t>
      </w:r>
      <w:r w:rsidRPr="00330864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язок</w:t>
      </w:r>
      <w:proofErr w:type="spellEnd"/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    Лекція1.1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Тема 3.6.: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Хімічні властивості насичених одноосновних карбонових кислот. Реакція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естерифікації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Одержання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етанової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кислоти.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Мета уроку: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навчальна: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ознайомити учнів з фізичними та хімічними властивостями карбонових кислот, з’ясувати їх загальні та специфічні властивості порівняно з неорганічним кислотами; сформувати вміння складати рівняння хімічних реакцій за участю кислот,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розвиваюча: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розвивати логічне мислення, вміння порівнювати та узагальнювати;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виховна: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виховувати бережне ставлення до свого здоров’я.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Очікувані результати навчання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Знаннєвий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пояснює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вплив характеристичної (функціональної) групи на хімічні властивості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Діяльнісний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складає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рівняння реакцій, які описують хімічні властивості одноосновних карбонових кислот (взаємодія з індикаторами, металами, лугами, солями, спиртами); одержання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етанової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кислоти (окиснення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етаналю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етанолу); </w:t>
      </w:r>
    </w:p>
    <w:p w:rsidR="00330864" w:rsidRPr="00330864" w:rsidRDefault="00330864" w:rsidP="00330864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lastRenderedPageBreak/>
        <w:t xml:space="preserve">порівнює хімічні властивості насичених одноосновних карбонових і неорганічних кислот;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характеризує </w:t>
      </w:r>
      <w:r w:rsidRPr="00330864">
        <w:rPr>
          <w:rFonts w:ascii="Times New Roman" w:hAnsi="Times New Roman" w:cs="Times New Roman"/>
          <w:sz w:val="28"/>
          <w:szCs w:val="28"/>
        </w:rPr>
        <w:t xml:space="preserve">хімічні властивості насичених одноосновних карбонових кислот; способи одержання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етанової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кислоти;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прогнозує </w:t>
      </w:r>
      <w:r w:rsidRPr="00330864">
        <w:rPr>
          <w:rFonts w:ascii="Times New Roman" w:hAnsi="Times New Roman" w:cs="Times New Roman"/>
          <w:sz w:val="28"/>
          <w:szCs w:val="28"/>
        </w:rPr>
        <w:t xml:space="preserve">хімічні властивості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на основі знань про властивості характеристичних (функціональних) груп;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установлює </w:t>
      </w:r>
      <w:r w:rsidRPr="00330864">
        <w:rPr>
          <w:rFonts w:ascii="Times New Roman" w:hAnsi="Times New Roman" w:cs="Times New Roman"/>
          <w:sz w:val="28"/>
          <w:szCs w:val="28"/>
        </w:rPr>
        <w:t xml:space="preserve">причинно-наслідкові зв’язки між складом, будовою, властивостями, застосуванням і впливом на довкілля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; генетичні зв’язки між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оксигеновмісними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органічними сполуками;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виявляє </w:t>
      </w:r>
      <w:r w:rsidRPr="00330864">
        <w:rPr>
          <w:rFonts w:ascii="Times New Roman" w:hAnsi="Times New Roman" w:cs="Times New Roman"/>
          <w:sz w:val="28"/>
          <w:szCs w:val="28"/>
        </w:rPr>
        <w:t xml:space="preserve">наявність карбонових кислот;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дотримується правил безпечного поводження з органічними речовинами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Ціннісний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учень робить висновки </w:t>
      </w:r>
      <w:r w:rsidRPr="00330864">
        <w:rPr>
          <w:rFonts w:ascii="Times New Roman" w:hAnsi="Times New Roman" w:cs="Times New Roman"/>
          <w:sz w:val="28"/>
          <w:szCs w:val="28"/>
        </w:rPr>
        <w:t xml:space="preserve">щодо властивостей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органічних речовин на підставі їхньої будови і про будову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речовин на підставі їхніх властивостей; на основі спостережень;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усвідомлює </w:t>
      </w:r>
      <w:r w:rsidRPr="00330864">
        <w:rPr>
          <w:rFonts w:ascii="Times New Roman" w:hAnsi="Times New Roman" w:cs="Times New Roman"/>
          <w:sz w:val="28"/>
          <w:szCs w:val="28"/>
        </w:rPr>
        <w:t xml:space="preserve">взаємозв’язок складу, будови, властивостей, застосування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органічних речовин і їхнього впливу на довкілля;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оцінює </w:t>
      </w:r>
      <w:r w:rsidRPr="00330864">
        <w:rPr>
          <w:rFonts w:ascii="Times New Roman" w:hAnsi="Times New Roman" w:cs="Times New Roman"/>
          <w:sz w:val="28"/>
          <w:szCs w:val="28"/>
        </w:rPr>
        <w:t xml:space="preserve">безпечність органічних речовин і приймає обґрунтоване рішення щодо їхнього використання.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Тип уроку: </w:t>
      </w:r>
      <w:r w:rsidRPr="00330864">
        <w:rPr>
          <w:rFonts w:ascii="Times New Roman" w:hAnsi="Times New Roman" w:cs="Times New Roman"/>
          <w:sz w:val="28"/>
          <w:szCs w:val="28"/>
        </w:rPr>
        <w:t xml:space="preserve">комбінований урок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Форми роботи: </w:t>
      </w:r>
      <w:r w:rsidRPr="00330864">
        <w:rPr>
          <w:rFonts w:ascii="Times New Roman" w:hAnsi="Times New Roman" w:cs="Times New Roman"/>
          <w:sz w:val="28"/>
          <w:szCs w:val="28"/>
        </w:rPr>
        <w:t xml:space="preserve">фронтальна робота, самостійна робота учнів, робота з підручником, 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Методи навчання: </w:t>
      </w:r>
      <w:r w:rsidRPr="00330864">
        <w:rPr>
          <w:rFonts w:ascii="Times New Roman" w:hAnsi="Times New Roman" w:cs="Times New Roman"/>
          <w:sz w:val="28"/>
          <w:szCs w:val="28"/>
        </w:rPr>
        <w:t xml:space="preserve">словесні (бесіда, пояснення, «Бліц»), наочні (демонстрація), практичні (виконання вправ, лабораторні досліди).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Обладнання: </w:t>
      </w:r>
      <w:r w:rsidRPr="00330864">
        <w:rPr>
          <w:rFonts w:ascii="Times New Roman" w:hAnsi="Times New Roman" w:cs="Times New Roman"/>
          <w:sz w:val="28"/>
          <w:szCs w:val="28"/>
        </w:rPr>
        <w:t xml:space="preserve">набір хімічних реактивів відповідно до інструкції для лабораторної роботи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30864">
        <w:rPr>
          <w:rFonts w:ascii="Times New Roman" w:hAnsi="Times New Roman" w:cs="Times New Roman"/>
          <w:b/>
          <w:bCs/>
          <w:sz w:val="32"/>
          <w:szCs w:val="32"/>
        </w:rPr>
        <w:t xml:space="preserve">Хід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1. Організаційний етап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2. Перевірка домашнього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Учні біля дошки виконують домашні вправи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Усне опитування: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1) Дайте визначення кислот. За якими ознаками їх класифікують?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2) Яка їх загальна формула? Чи однакова вона для усіх кислот?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3) Пояснити будову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карбоксильної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групи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4) Яка ізомерія властива кислотам? Які особливості їх номенклатури?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Письмові завдання: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Написати формулу: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1. 2-метилпентанова кислота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2. 2,2,3-трихлоробутанова кислота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3. 2,3-диетил-4-метилгептанова кислота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4. 2,3,3,4-тетраетилгексанова кислота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5. 3-метил-4-хлоропентанова кислота 3. Скласти формули ізомерів і назвати їх для кислоти, склад якої С</w:t>
      </w:r>
      <w:r w:rsidRPr="00330864">
        <w:rPr>
          <w:rFonts w:ascii="Times New Roman" w:hAnsi="Times New Roman" w:cs="Times New Roman"/>
          <w:sz w:val="18"/>
          <w:szCs w:val="18"/>
        </w:rPr>
        <w:t>6</w:t>
      </w:r>
      <w:r w:rsidRPr="00330864">
        <w:rPr>
          <w:rFonts w:ascii="Times New Roman" w:hAnsi="Times New Roman" w:cs="Times New Roman"/>
          <w:sz w:val="28"/>
          <w:szCs w:val="28"/>
        </w:rPr>
        <w:t>Н</w:t>
      </w:r>
      <w:r w:rsidRPr="00330864">
        <w:rPr>
          <w:rFonts w:ascii="Times New Roman" w:hAnsi="Times New Roman" w:cs="Times New Roman"/>
          <w:sz w:val="18"/>
          <w:szCs w:val="18"/>
        </w:rPr>
        <w:t>12</w:t>
      </w:r>
      <w:r w:rsidRPr="00330864">
        <w:rPr>
          <w:rFonts w:ascii="Times New Roman" w:hAnsi="Times New Roman" w:cs="Times New Roman"/>
          <w:sz w:val="28"/>
          <w:szCs w:val="28"/>
        </w:rPr>
        <w:t>О</w:t>
      </w:r>
      <w:r w:rsidRPr="00330864">
        <w:rPr>
          <w:rFonts w:ascii="Times New Roman" w:hAnsi="Times New Roman" w:cs="Times New Roman"/>
          <w:sz w:val="18"/>
          <w:szCs w:val="18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3. Мотивація навчальної діяльності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lastRenderedPageBreak/>
        <w:t xml:space="preserve">«У записник господині»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 Господині добре знають, що не можна довго зберігати борщ, компот, сік у алюмінієвому посуді, а лише у покритому емаллю. Чому?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 Якщо в чайнику утворився накип його можна легко видалити з допомогою знайомої вам речовини. Якої саме і чому?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Сьогодні ми з’ясуємо, які властивості карбонових кислот роблять їх нашими незамінними помічниками.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4.Повідомлення теми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5. Вивчення нового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Усі карбонові кислоти – слабкі електроліти, винятком є метанова кислота, яка є електролітом середньої сили. 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Із збільшенням вуглеводневого радикала сила кислот знижується: </w:t>
      </w:r>
      <w:r w:rsidRPr="00330864">
        <w:rPr>
          <w:rFonts w:ascii="Times New Roman" w:hAnsi="Times New Roman" w:cs="Times New Roman"/>
          <w:sz w:val="28"/>
          <w:szCs w:val="28"/>
        </w:rPr>
        <w:t xml:space="preserve">чим більший радикал , тим менш рухливий атом Гідрогену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карбоксильної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групи і тим слабша кислота.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30864">
        <w:rPr>
          <w:rFonts w:ascii="Times New Roman" w:hAnsi="Times New Roman" w:cs="Times New Roman"/>
          <w:b/>
          <w:bCs/>
          <w:sz w:val="32"/>
          <w:szCs w:val="32"/>
        </w:rPr>
        <w:t xml:space="preserve">Хімічні властивості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Загальні </w:t>
      </w:r>
      <w:r w:rsidRPr="00330864">
        <w:rPr>
          <w:rFonts w:ascii="Times New Roman" w:hAnsi="Times New Roman" w:cs="Times New Roman"/>
          <w:sz w:val="28"/>
          <w:szCs w:val="28"/>
        </w:rPr>
        <w:t xml:space="preserve">- за якими карбонові кислоти подібні до мінеральних кислот.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Courier New" w:hAnsi="Courier New" w:cs="Courier New"/>
          <w:sz w:val="28"/>
          <w:szCs w:val="28"/>
        </w:rPr>
        <w:t xml:space="preserve">o 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дисоціюють на </w:t>
      </w:r>
      <w:proofErr w:type="spellStart"/>
      <w:r w:rsidRPr="00330864">
        <w:rPr>
          <w:rFonts w:ascii="Times New Roman" w:hAnsi="Times New Roman" w:cs="Times New Roman"/>
          <w:b/>
          <w:bCs/>
          <w:sz w:val="28"/>
          <w:szCs w:val="28"/>
        </w:rPr>
        <w:t>йони</w:t>
      </w:r>
      <w:proofErr w:type="spellEnd"/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sz w:val="28"/>
          <w:szCs w:val="28"/>
        </w:rPr>
        <w:t xml:space="preserve">у водних розчинах і відповідно 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діють на індикатори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CH</w:t>
      </w:r>
      <w:r w:rsidRPr="00330864">
        <w:rPr>
          <w:rFonts w:ascii="Times New Roman" w:hAnsi="Times New Roman" w:cs="Times New Roman"/>
          <w:sz w:val="18"/>
          <w:szCs w:val="18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COOH → CH</w:t>
      </w:r>
      <w:r w:rsidRPr="00330864">
        <w:rPr>
          <w:rFonts w:ascii="Times New Roman" w:hAnsi="Times New Roman" w:cs="Times New Roman"/>
          <w:sz w:val="18"/>
          <w:szCs w:val="18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COO</w:t>
      </w:r>
      <w:r w:rsidRPr="00330864">
        <w:rPr>
          <w:rFonts w:ascii="Times New Roman" w:hAnsi="Times New Roman" w:cs="Times New Roman"/>
          <w:sz w:val="18"/>
          <w:szCs w:val="18"/>
        </w:rPr>
        <w:t xml:space="preserve">– </w:t>
      </w:r>
      <w:r w:rsidRPr="00330864">
        <w:rPr>
          <w:rFonts w:ascii="Times New Roman" w:hAnsi="Times New Roman" w:cs="Times New Roman"/>
          <w:sz w:val="28"/>
          <w:szCs w:val="28"/>
        </w:rPr>
        <w:t>+ H</w:t>
      </w:r>
      <w:r w:rsidRPr="00330864">
        <w:rPr>
          <w:rFonts w:ascii="Times New Roman" w:hAnsi="Times New Roman" w:cs="Times New Roman"/>
          <w:sz w:val="18"/>
          <w:szCs w:val="18"/>
        </w:rPr>
        <w:t>+</w:t>
      </w:r>
      <w:r w:rsidRPr="0033086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Courier New" w:hAnsi="Courier New" w:cs="Courier New"/>
          <w:sz w:val="28"/>
          <w:szCs w:val="28"/>
        </w:rPr>
        <w:t xml:space="preserve">o 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взаємодіють з металами </w:t>
      </w:r>
      <w:r w:rsidRPr="00330864">
        <w:rPr>
          <w:rFonts w:ascii="Times New Roman" w:hAnsi="Times New Roman" w:cs="Times New Roman"/>
          <w:sz w:val="28"/>
          <w:szCs w:val="28"/>
        </w:rPr>
        <w:t xml:space="preserve">(активними і середньої активності):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2HCOOH +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Mg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→ (HCOO)</w:t>
      </w:r>
      <w:r w:rsidRPr="00330864">
        <w:rPr>
          <w:rFonts w:ascii="Times New Roman" w:hAnsi="Times New Roman" w:cs="Times New Roman"/>
          <w:sz w:val="18"/>
          <w:szCs w:val="18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Mg + H</w:t>
      </w:r>
      <w:r w:rsidRPr="00330864">
        <w:rPr>
          <w:rFonts w:ascii="Times New Roman" w:hAnsi="Times New Roman" w:cs="Times New Roman"/>
          <w:sz w:val="18"/>
          <w:szCs w:val="18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↑ – магній форміат (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метан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>оат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Courier New" w:hAnsi="Courier New" w:cs="Courier New"/>
          <w:sz w:val="28"/>
          <w:szCs w:val="28"/>
        </w:rPr>
        <w:t xml:space="preserve">o 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основними оксидами: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2CH</w:t>
      </w:r>
      <w:r w:rsidRPr="00330864">
        <w:rPr>
          <w:rFonts w:ascii="Times New Roman" w:hAnsi="Times New Roman" w:cs="Times New Roman"/>
          <w:sz w:val="18"/>
          <w:szCs w:val="18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 xml:space="preserve">COOH +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>→ (CH</w:t>
      </w:r>
      <w:r w:rsidRPr="00330864">
        <w:rPr>
          <w:rFonts w:ascii="Times New Roman" w:hAnsi="Times New Roman" w:cs="Times New Roman"/>
          <w:sz w:val="18"/>
          <w:szCs w:val="18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COO)</w:t>
      </w:r>
      <w:r w:rsidRPr="00330864">
        <w:rPr>
          <w:rFonts w:ascii="Times New Roman" w:hAnsi="Times New Roman" w:cs="Times New Roman"/>
          <w:sz w:val="18"/>
          <w:szCs w:val="18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Ca + H</w:t>
      </w:r>
      <w:r w:rsidRPr="00330864">
        <w:rPr>
          <w:rFonts w:ascii="Times New Roman" w:hAnsi="Times New Roman" w:cs="Times New Roman"/>
          <w:sz w:val="18"/>
          <w:szCs w:val="18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O – кальцій ацетат (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етан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>оат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330864">
        <w:rPr>
          <w:rFonts w:ascii="Courier New" w:hAnsi="Courier New" w:cs="Courier New"/>
          <w:sz w:val="28"/>
          <w:szCs w:val="28"/>
        </w:rPr>
        <w:t xml:space="preserve">o лугами: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натрій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пропан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>оат</w:t>
      </w:r>
      <w:proofErr w:type="spellEnd"/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Courier New" w:hAnsi="Courier New" w:cs="Courier New"/>
          <w:sz w:val="28"/>
          <w:szCs w:val="28"/>
        </w:rPr>
        <w:t xml:space="preserve">o 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солями </w:t>
      </w:r>
      <w:r w:rsidRPr="00330864">
        <w:rPr>
          <w:rFonts w:ascii="Times New Roman" w:hAnsi="Times New Roman" w:cs="Times New Roman"/>
          <w:sz w:val="28"/>
          <w:szCs w:val="28"/>
        </w:rPr>
        <w:t xml:space="preserve">(утвореними слабшими кислотами):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2CH</w:t>
      </w:r>
      <w:r w:rsidRPr="00330864">
        <w:rPr>
          <w:rFonts w:ascii="Times New Roman" w:hAnsi="Times New Roman" w:cs="Times New Roman"/>
          <w:sz w:val="18"/>
          <w:szCs w:val="18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COOH + Na</w:t>
      </w:r>
      <w:r w:rsidRPr="00330864">
        <w:rPr>
          <w:rFonts w:ascii="Times New Roman" w:hAnsi="Times New Roman" w:cs="Times New Roman"/>
          <w:sz w:val="18"/>
          <w:szCs w:val="18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CO</w:t>
      </w:r>
      <w:r w:rsidRPr="00330864">
        <w:rPr>
          <w:rFonts w:ascii="Times New Roman" w:hAnsi="Times New Roman" w:cs="Times New Roman"/>
          <w:sz w:val="18"/>
          <w:szCs w:val="18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→ 2CH</w:t>
      </w:r>
      <w:r w:rsidRPr="00330864">
        <w:rPr>
          <w:rFonts w:ascii="Times New Roman" w:hAnsi="Times New Roman" w:cs="Times New Roman"/>
          <w:sz w:val="18"/>
          <w:szCs w:val="18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COONa + H</w:t>
      </w:r>
      <w:r w:rsidRPr="00330864">
        <w:rPr>
          <w:rFonts w:ascii="Times New Roman" w:hAnsi="Times New Roman" w:cs="Times New Roman"/>
          <w:sz w:val="18"/>
          <w:szCs w:val="18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O + CO</w:t>
      </w:r>
      <w:r w:rsidRPr="00330864">
        <w:rPr>
          <w:rFonts w:ascii="Times New Roman" w:hAnsi="Times New Roman" w:cs="Times New Roman"/>
          <w:sz w:val="18"/>
          <w:szCs w:val="18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↑ - натрій ацетат (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етан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>оат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Ацетати </w:t>
      </w:r>
      <w:r w:rsidRPr="00330864">
        <w:rPr>
          <w:rFonts w:ascii="Times New Roman" w:hAnsi="Times New Roman" w:cs="Times New Roman"/>
          <w:sz w:val="28"/>
          <w:szCs w:val="28"/>
        </w:rPr>
        <w:t xml:space="preserve">– історична назва солей оцтової кислоти, 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форміати </w:t>
      </w:r>
      <w:r w:rsidRPr="00330864">
        <w:rPr>
          <w:rFonts w:ascii="Times New Roman" w:hAnsi="Times New Roman" w:cs="Times New Roman"/>
          <w:sz w:val="28"/>
          <w:szCs w:val="28"/>
        </w:rPr>
        <w:t xml:space="preserve">– мурашиної.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 xml:space="preserve">Як представник класу карбонових кислот оцтова кислота має свої 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>специфічні властивості</w:t>
      </w:r>
      <w:r w:rsidRPr="0033086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330864">
        <w:rPr>
          <w:rFonts w:ascii="Times New Roman" w:hAnsi="Times New Roman" w:cs="Times New Roman"/>
          <w:sz w:val="28"/>
          <w:szCs w:val="28"/>
        </w:rPr>
        <w:t xml:space="preserve">Безводна оцтова кислота може 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горіти: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sz w:val="28"/>
          <w:szCs w:val="28"/>
        </w:rPr>
        <w:t>CH</w:t>
      </w:r>
      <w:r w:rsidRPr="00330864">
        <w:rPr>
          <w:rFonts w:ascii="Times New Roman" w:hAnsi="Times New Roman" w:cs="Times New Roman"/>
          <w:sz w:val="18"/>
          <w:szCs w:val="18"/>
        </w:rPr>
        <w:t>3</w:t>
      </w:r>
      <w:r w:rsidRPr="00330864">
        <w:rPr>
          <w:rFonts w:ascii="Times New Roman" w:hAnsi="Times New Roman" w:cs="Times New Roman"/>
          <w:sz w:val="28"/>
          <w:szCs w:val="28"/>
        </w:rPr>
        <w:t>COOH + 2O</w:t>
      </w:r>
      <w:r w:rsidRPr="00330864">
        <w:rPr>
          <w:rFonts w:ascii="Times New Roman" w:hAnsi="Times New Roman" w:cs="Times New Roman"/>
          <w:sz w:val="18"/>
          <w:szCs w:val="18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→ 2CO</w:t>
      </w:r>
      <w:r w:rsidRPr="00330864">
        <w:rPr>
          <w:rFonts w:ascii="Times New Roman" w:hAnsi="Times New Roman" w:cs="Times New Roman"/>
          <w:sz w:val="18"/>
          <w:szCs w:val="18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>↑ + 2H</w:t>
      </w:r>
      <w:r w:rsidRPr="00330864">
        <w:rPr>
          <w:rFonts w:ascii="Times New Roman" w:hAnsi="Times New Roman" w:cs="Times New Roman"/>
          <w:sz w:val="18"/>
          <w:szCs w:val="18"/>
        </w:rPr>
        <w:t>2</w:t>
      </w:r>
      <w:r w:rsidRPr="00330864">
        <w:rPr>
          <w:rFonts w:ascii="Times New Roman" w:hAnsi="Times New Roman" w:cs="Times New Roman"/>
          <w:sz w:val="28"/>
          <w:szCs w:val="28"/>
        </w:rPr>
        <w:t xml:space="preserve">O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330864">
        <w:rPr>
          <w:rFonts w:ascii="Times New Roman" w:hAnsi="Times New Roman" w:cs="Times New Roman"/>
          <w:sz w:val="28"/>
          <w:szCs w:val="28"/>
        </w:rPr>
        <w:t xml:space="preserve">Вона реагує зі спиртами з утворенням </w:t>
      </w:r>
      <w:proofErr w:type="spellStart"/>
      <w:r w:rsidRPr="00330864">
        <w:rPr>
          <w:rFonts w:ascii="Times New Roman" w:hAnsi="Times New Roman" w:cs="Times New Roman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sz w:val="28"/>
          <w:szCs w:val="28"/>
        </w:rPr>
        <w:t xml:space="preserve"> – </w:t>
      </w:r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реакція </w:t>
      </w:r>
      <w:proofErr w:type="spellStart"/>
      <w:r w:rsidRPr="00330864">
        <w:rPr>
          <w:rFonts w:ascii="Times New Roman" w:hAnsi="Times New Roman" w:cs="Times New Roman"/>
          <w:b/>
          <w:bCs/>
          <w:sz w:val="28"/>
          <w:szCs w:val="28"/>
        </w:rPr>
        <w:t>естерифікації</w:t>
      </w:r>
      <w:proofErr w:type="spellEnd"/>
      <w:r w:rsidRPr="003308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2CB633A" wp14:editId="3FAA7E9D">
            <wp:extent cx="3571875" cy="523875"/>
            <wp:effectExtent l="19050" t="0" r="9525" b="0"/>
            <wp:docPr id="2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Добування кислот: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1. окисненням альдегідів –реакція «срібного дзеркала»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СН3-СОН + Ag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 →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-СООН + 2Ag↓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реакція «мідного дзеркала»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СН3-СОН + 2Cu(OH)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→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-СООН + 2CuOH↓ + 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 (Cu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O↓ + 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O)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окисненням спиртів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СН3- СН2-ОН + 2[O] →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-СООН + 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Повідомлення учнів про застосування кислот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(складання на цій основі міні-конспекту)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Застосування: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мурашиної кислоти: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у бджільництві від кліща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у медицині для розтирання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як харчовий консервант, стерилізують посуду (винні бочки)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для добування пестицидів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при фарбуванні.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вищих карбонових кислот: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миючі засоби,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лаки, фарби,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лінолеум, гума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6.Закріплення вивченого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Інструктаж з БЖД 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Лабораторний дослід </w:t>
      </w: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1. Виявлення органічних кислот у харчових продуктах.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Бліц «Кислоти»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Як називається функціональна група органічних кислот?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Який агрегатний стан оцтової кислоти? А який — вищих карбонових кислот, що містять 10 і більше атомів Карбону?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Який газ виділяється в разі дії магнієм на оцтову кислоту? Як це довести?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Як можна відрізнити оцтову кислоту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Робота в групах: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Закінчити рівняння реакцій: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a) CH3COОH + К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O =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b) C2H5COOH + 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OH =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c) HCOOH 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NaOH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d) С3Н7COOH + СаСО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=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Виберіть речовини, з якими реагуватиме оцтова кислота і складіть рівняння реакцій: мідь, магній оксид,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сульфур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(ІV) оксид, метанол, цинк.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Напишіть рівняння реакції: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30864">
        <w:rPr>
          <w:rFonts w:ascii="Times New Roman" w:hAnsi="Times New Roman" w:cs="Times New Roman"/>
          <w:color w:val="000000"/>
          <w:sz w:val="23"/>
          <w:szCs w:val="23"/>
        </w:rPr>
        <w:t xml:space="preserve">a. мурашина кислота + кальцій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30864"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b. оцтова кислота + </w:t>
      </w:r>
      <w:proofErr w:type="spellStart"/>
      <w:r w:rsidRPr="00330864">
        <w:rPr>
          <w:rFonts w:ascii="Times New Roman" w:hAnsi="Times New Roman" w:cs="Times New Roman"/>
          <w:color w:val="000000"/>
          <w:sz w:val="23"/>
          <w:szCs w:val="23"/>
        </w:rPr>
        <w:t>пропанол</w:t>
      </w:r>
      <w:proofErr w:type="spellEnd"/>
      <w:r w:rsidRPr="0033086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30864">
        <w:rPr>
          <w:rFonts w:ascii="Times New Roman" w:hAnsi="Times New Roman" w:cs="Times New Roman"/>
          <w:color w:val="000000"/>
          <w:sz w:val="23"/>
          <w:szCs w:val="23"/>
        </w:rPr>
        <w:t xml:space="preserve">c. пропанова кислота + калій гідроксид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Одноосновна карбонова кислота масою 65 г прореагувала з 6 г магнію. Визначте формулу кислоти, обчисліть, який об’єм водню виділився.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(С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13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СООН, 5,6 л )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Визначити формулу одноосновної карбонової кислоти, якщо на нейтралізацію 7,04 г її витратили 20 г розчину калій гідроксиду з масовою часткою лугу 0,224.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(С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7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СООН)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6. При взаємодії оцтової кислоти з 100 г вапняку, що містить 10% домішок, виділився газ. Обчисліть його об’єм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(20,1л)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Робота за індивідуальними завданнями: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Здійснити перетворення: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6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 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Cl – 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OH–CH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COOC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5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 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COONa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Закінчити рівняння реакцій, назвати продукти реакції: </w:t>
      </w:r>
    </w:p>
    <w:p w:rsidR="00330864" w:rsidRPr="00330864" w:rsidRDefault="00330864" w:rsidP="00330864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a) 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COOH + 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OH = </w:t>
      </w:r>
    </w:p>
    <w:p w:rsidR="00330864" w:rsidRPr="00330864" w:rsidRDefault="00330864" w:rsidP="00330864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b) НСООН 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NaOH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</w:p>
    <w:p w:rsidR="00330864" w:rsidRPr="00330864" w:rsidRDefault="00330864" w:rsidP="00330864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c) 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COOH + K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= </w:t>
      </w:r>
    </w:p>
    <w:p w:rsidR="00330864" w:rsidRPr="00330864" w:rsidRDefault="00330864" w:rsidP="00330864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d) НСООН + 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ОН =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e) 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COOH 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Zn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Яку масу 20% -го розчину натрій гідроксиду потрібно взяти для нейтралізації 50 г 7,4% - го розчину пропанової кислоти?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(10 г)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7.Домашнє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Вивчити параграф. Виконати вправи.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Задача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*. На нейтралізацію одноосновної насиченої карбонової кислоти масою 4,4 г витратили 8,17 мл розчину натрій гідроксиду (густина 1,225 г/мл) з масовою часткою лугу 0,2. Яка це кислота?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b/>
          <w:color w:val="000000"/>
          <w:sz w:val="28"/>
          <w:szCs w:val="28"/>
        </w:rPr>
        <w:t>Лекція №12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Тема  3.7 :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>Естери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, загальна та структурні формули, систематична номенклатура, фізичні властивості. Гідроліз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>естерів.Жири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як представники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>естерів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>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Мета уроку: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навчальна: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сформувати в учнів поняття про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розширити і поглибити знання учнів про хімічні властивості кислот та спиртів на прикладі реакції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естерифікації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показати значення цієї реакції, розглянути практичне значення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та їх поширення в природі, продовжувати формувати вміння називати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а також розв’язувати розрахункові задачі за їх участю; на прикладі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розглянути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міжкласову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ізомерію органічних речовин;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розвиваюча: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розвивати вміння порівнювати, робити висновки, узагальнювати;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 xml:space="preserve">виховна: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виховувати критичність мислення, розширювати світогляд учнів.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Очікувані результати навчання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Знаннєвий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називає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загальну формулу та характеристичну (функціональну) групу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; за систематичною номенклатурою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наводить приклади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і їхні тривіальні назви; поширення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у природі і харчових продуктах.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Діяльнісний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класифікує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оксигеновмісні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органічні сполуки за характеристичними групами;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складає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молекулярні і структурні формули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(за назвами і загальною формулою відповідного гомологічного ряду); рівняння реакцій, які описують хімічні властивості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(гідроліз);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характеризує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хімічні властивості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прогнозує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хімічні властивості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на основі знань про властивості характеристичних (функціональних) груп;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установлює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причинно-наслідкові зв’язки між складом, будовою, властивостями, застосуванням; генетичні зв’язки між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оксигеновмісними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органічними сполуками;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дотримується правил безпечного поводження з органічними речовинами.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Ціннісний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робить висновки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щодо властивостей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речовин на підставі їхньої будови і про будову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речовин на підставі їхніх властивостей; на основі спостережень;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усвідомлює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взаємозв’язок складу, будови, властивостей, застосування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речовин;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оцінює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безпечність органічних речовин і приймає обґрунтоване рішення щодо їхнього використання.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Тип уроку: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урок засвоєння нових знань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Форми роботи: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фронтальна робота, самостійна робота учнів, робота в парах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Методи навчання: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словесні (бесіда, пояснення, «Бліц»-опитування), наочні (демонстрація), практичні (виконання вправ, «Практикум»).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Обладнання: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зразки продуктів, отриманих з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(парфуми, харчові ароматизатори).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Хід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1. Організаційний етап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2. Перевірка домашнього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Комбіноване опитування: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4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Пояснення домашнього завдання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біля дошки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Письмові завдання: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Здійснити перетворення: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бутан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хлоробутан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бутанол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бутаналь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бутанова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кислота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етилбутаноат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пропаналь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пропанол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пропілацетат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↓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Пропанова кислота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Усне опитування (Бліц)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Відчуття опіку після укусу мурашки спричиняє ….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Без якої кислоти не приготуєш консерви….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Кислота цитрусових плодів….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При скисання молока утворюється 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У зеленому борщі міститься…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6. Основа рідких жирів…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7. При псуванні масла утворюється…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8. Основа ацетатного волокна…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9. При скисанні вина утворюється 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3. Актуалізація опорних знань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3086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Бесіда: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В чому суть реакції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естерифікації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За яких умов вона відбувається?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Які функціональні групи беруть у ній участь?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>4. Мотивація навчальної діяльності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Всі з нас полюбляють парфуми. Вважають, що саме їх запах визначає те, як нас сприймають оточуючі. На сьогодні відкрито чимало речовин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афродизіаків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ароматичних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запах яких приваблює, хвилює, спокушає. Наприклад, запах жасмину, троянд, бузку, м’яти, лаванди діє на гіпофіз і сприяє виробленню ендорфінів – гормонів щастя.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Про ці чарівні речовини ми сьогодні й поговоримо.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5. Повідомлення теми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6. Вивчення нового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Естери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похідні органічних кислот, в яких атом Гідрогену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карбоксильної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групи заміщений вуглеводневим залишком.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R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– COO –R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загальна формула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або С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>n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>2n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O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в молекулярному вигляді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Зверніть увагу, така ж загальна формула насичених карбонових кислот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Наприклад,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СООН і НСООСН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приклади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міжкласової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ізомерії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COO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функціональна група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Добування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(вихідні речовини – кислота та спирт)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СООН + НО-С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5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=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СООС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5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 (в присутності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конц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>. Сульфатної кислоти)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етиловий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оцтової кислоти, етилацетат,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етилетаноат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>НСООН + НО-С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5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= НСООС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5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етилформіат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етилметаноат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СООН + НО-СН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= 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СООСН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метилпропаноат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Номенклатура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замісник + алкан +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оат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(метил +</w:t>
      </w:r>
      <w:proofErr w:type="spellStart"/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пропан+оат</w:t>
      </w:r>
      <w:proofErr w:type="spellEnd"/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Властивості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>естерів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Бесіда: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Спробуйте спрогнозувати фізичні властивості </w:t>
      </w: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агрегатний стан (леткі рідини, С більше 10 – тверді)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запах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етилформіат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ром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метилбутаноат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яблуко,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етилбутаноат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ананас,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ізобутилбутаноат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абрикос,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бутилбутаноат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банан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ізобутилацетат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груша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бензилацетат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жасмин,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а також мед,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троянди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хризантеми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Демонстрація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7. Ознайомлення зі зразками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Чому сильний запах має велика кількість </w:t>
      </w: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, а серед кислот лише оцтова?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розчинність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(нерозчинні у воді).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температури плавлення і кипіння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(нижчі, ніж у відповідних кислот).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Проблемне питання: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Чому при однаковій загальній формулі спостерігається значна відмінність у фізичних властивостях кислот та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(відсутність водневого зв’язку)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Яким чином це відображається на властивостях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(розчинність, нижчі температури плавлення кипіння, запах, агрегатний стан)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Хімічні властивості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>естерів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Окиснення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(спалахують легко)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НСООСН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+ 2О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→ 2СО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+ 2Н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Реакція гідролізу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взаємодія з водою (в лужному середовищі)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СООС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5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О =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СООН + НО-С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5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СН3СООС2Н5 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NaОH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=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СООNa + НО-С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5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 необоротна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Застосування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>естерів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(демонстрація зразків продукції з </w:t>
      </w:r>
      <w:proofErr w:type="spellStart"/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В парфумерії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Харчова промисловість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Виробництво ліків, вітамінів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Розчинники, клей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Жири.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Історичні дати.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 xml:space="preserve">У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1779 р. шведський хімік Карл Вільгельм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Шеєле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виявив: один з продуктів гідролізу (розкладання під дією води) жирів – гліцерин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1817 р. його співвітчизник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Шеврель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добув з жирів уже відому «солодку олію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Шеєле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», яку назвав гліцерином. Непересічне значення мало також відкриття ним у продуктах дії водних розчинів лугів і кислот на різноманітні жири раніше невідомих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Ними виявилися вищі карбонові кислоти – стеаринова, пальмітинова, олеїнова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Тобто за результатами аналізу продуктів гідролізу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Шеврель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зміг зробити певні висновки про склад жирів. Сорок років потому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Марселен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Бертло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встановив структуру гліцерину і з нього та вищих карбонових кислот синтезував жир. Отже, склад і структуру природних жирів було доведено експериментально.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Жири - природна сировина, з якої шляхом хімічних перетворень вперше добули вищі карбонові кислоти. Найвідоміші поміж них - насичені пальмітинова 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31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СООН та стеаринова 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17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СООН кислоти й ненасичена олеїнова кислота 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17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СООН. Вони входять до складу стеарину, косметичних засобів. За стандартних умов пальмітинова й стеаринова кислоти перебувають у твердому агрегатному стані й зовні нагадують парафін. Олеїнова кислота – рідина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Утворення жиру: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0AC81F03" wp14:editId="3A5A5EA0">
            <wp:extent cx="3571875" cy="1609725"/>
            <wp:effectExtent l="19050" t="0" r="9525" b="0"/>
            <wp:docPr id="2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Фізичні властивості жирів.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Деякі жири при звичайній температурі – тверді речовини, бараняче, свиняче; Інші рідкі, так звані олії(соняшникова, кукурудзяна, лляна…). Жири в яких переважають насичені кислоти – тверді; Олеїнова кислота – основний компонент оливкової олії при звичайних температурах є рідкою, бо її температура плавлення – 13,4 градуси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цельсія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Тоді як пальмітинова і стеаринова відповідно – 63,1 і 69,6 градусів. Жири погано розчиняються у воді, але добре розчинні у бензині, спирті і інших розчинниках.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Демонстрація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8. Відношення жирів до води та органічних розчинників.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Чи мають жири смак, запах, колір?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Температури плавлення і кипіння різні. Жири утворені гліцерином і насиченими кислотами мають вищі температури плавлення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2261"/>
        <w:gridCol w:w="2260"/>
        <w:gridCol w:w="2262"/>
      </w:tblGrid>
      <w:tr w:rsidR="00330864" w:rsidRPr="00330864" w:rsidTr="00330864">
        <w:trPr>
          <w:trHeight w:val="163"/>
        </w:trPr>
        <w:tc>
          <w:tcPr>
            <w:tcW w:w="9043" w:type="dxa"/>
            <w:gridSpan w:val="4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  <w:t xml:space="preserve">Класифікація жирів </w:t>
            </w:r>
            <w:r w:rsidRPr="00330864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Жири </w:t>
            </w:r>
          </w:p>
        </w:tc>
      </w:tr>
      <w:tr w:rsidR="00330864" w:rsidRPr="00330864" w:rsidTr="00330864">
        <w:trPr>
          <w:trHeight w:val="163"/>
        </w:trPr>
        <w:tc>
          <w:tcPr>
            <w:tcW w:w="4521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Рослинні (ненасичені) </w:t>
            </w:r>
          </w:p>
        </w:tc>
        <w:tc>
          <w:tcPr>
            <w:tcW w:w="4521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Тваринні (насичені) </w:t>
            </w:r>
          </w:p>
        </w:tc>
      </w:tr>
      <w:tr w:rsidR="00330864" w:rsidRPr="00330864" w:rsidTr="00330864">
        <w:trPr>
          <w:trHeight w:val="449"/>
        </w:trPr>
        <w:tc>
          <w:tcPr>
            <w:tcW w:w="2260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Тверді (пальмова олія) </w:t>
            </w:r>
          </w:p>
        </w:tc>
        <w:tc>
          <w:tcPr>
            <w:tcW w:w="2260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Рідкі (більшість – соняшникова, </w:t>
            </w:r>
          </w:p>
        </w:tc>
        <w:tc>
          <w:tcPr>
            <w:tcW w:w="2260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Тверді (більшість – </w:t>
            </w:r>
          </w:p>
        </w:tc>
        <w:tc>
          <w:tcPr>
            <w:tcW w:w="2260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Рідкі (</w:t>
            </w: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рибячий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жир) </w:t>
            </w:r>
          </w:p>
        </w:tc>
      </w:tr>
    </w:tbl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Хімічні властивості жирів: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Гідроліз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7ED043B" wp14:editId="1AC818B0">
            <wp:extent cx="4486275" cy="781050"/>
            <wp:effectExtent l="19050" t="0" r="9525" b="0"/>
            <wp:docPr id="2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У шлунково-кишковому тракті тваринних організмів відбувається гідроліз спожитих жирів. З утвореного гліцерину й вищих карбонових кислот організм синтезує специфічні для нього жири.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Лужний гідроліз: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Унаслідок лужного гідролізу жирів добувають гліцерин і мила - натрієві та калієві солі вищих карбонових кислот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967D5D5" wp14:editId="6F830133">
            <wp:extent cx="4029075" cy="1581150"/>
            <wp:effectExtent l="19050" t="0" r="9525" b="0"/>
            <wp:docPr id="2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Тепер зрозуміло, що свого часу Жоффруа дією сильної кислоти на мило - сіль слабкої органічної кислоти - добув суміш вищих карбонових кислот: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Для жирів рослинного походження, крім гідролізу, характерні також реакції ненасичених карбонових кислот. Які специфічні реакції цих речовин ви знаєте?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Гідрування жирів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864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FD203E8" wp14:editId="06EC90DC">
            <wp:extent cx="3381375" cy="1009650"/>
            <wp:effectExtent l="19050" t="0" r="9525" b="0"/>
            <wp:docPr id="2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Добування жирів у промисловості.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Синтез жирів на даний час економічно не вигідний. Практично жири одержують із природних джерел. При цьому використовують такі способи: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втоплювання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нагрівання тваринних тканин;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відтискання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пресування нагрітих рослинних насінин під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тиским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; тобто олію виготовляють з подрібненого насіння, з якого попередньо вилучили значну частину твердої оболонки. Процес проводять при нагріванні. потім олію фільтрують Це нерафінована олія. Якщо олію обробляють лугом, то вона – рафінована. Її використовують для обсмажування.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екстрагування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розчинення жиру у хімічних розчинниках з наступним його витягом. Це низка послідовних операцій: очищення,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сущіння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видалення оболонки, подрібнення насіння, витягування з нього за допомогою спеціальних розчинників олії та наступного видалення розчинника.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Застосування жирів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(презентації та розповіді учнів)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харчова промисловість;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маргарин;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у домашніх умовах;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мило;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гліцерин;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медицина;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оліфа;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косметичні засоби.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Біологічна роль жирів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У рослинах жири утворюються з вуглеводів. Цей процес найінтенсивніше відбувається в насінні дозріваючих олійних культур і плодах. Під час проростання насіння жири, навпаки, розщеплюються (за участю ферментів) на вищі карбонові кислоти і гліцерин, з якого утворюються вуглеводи.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Жири входять до складу тканин тварин, рослин.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Вегетативнi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частини рослин накопичують не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бiльше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5%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лiпiдiв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насiння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до 50% i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бiльше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В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органiзмi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людини в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нормi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мiститься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10-20% жиру, але при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наявностi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деяких порушень жирового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обмiну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його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кiлькiсть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може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змiнюватися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Функції жирів наступні: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енергетична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окиснення 1г жиру спричиняє виділенню 39 кДж енергії;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запасаюча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жири - резервні речовини (нормальної комплекції доросла людина має у своєму організмі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9-12 кг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жиру, що відповідає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251000-377000 кДж (60000-90000 ккал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і становить запас енергії на цілий місяць);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теплоізоляційна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охороняють організм від теплових втрат, тому що є поганим провідником тепла (у китів, які живуть у холодних морях, шар підшкірного жиру досягає 1 м)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є джерелом води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100 г жиру при окисненні дає 110-140 г води, завдяки чому верблюди можуть у не пити у пустині 10-12 діб.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захисна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жир захищає органи (печінку, нирки) від механічних впливів, завдяки пружності.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регуляторна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жири беруть участь в утворенні гормонів і засвоєнні вітамінів D, A, E.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C2704B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>Закріплення вивченого матеріалу</w:t>
      </w:r>
    </w:p>
    <w:p w:rsidR="00330864" w:rsidRPr="00330864" w:rsidRDefault="00330864" w:rsidP="00C2704B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Робота в парах: </w:t>
      </w:r>
    </w:p>
    <w:p w:rsidR="00330864" w:rsidRPr="00330864" w:rsidRDefault="00330864" w:rsidP="00C2704B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Назвати сполуки, скласти рівняння реакцій їх добування: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СН3СООС2Н5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С3Н7СООСН3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- С2Н5СООС3Н7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Напишіть формули: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метилетаноат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пропілметаноат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етилпропаноат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3. Напишіть формули можливих ізомерів складу 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10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назвіть їх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«Практикум».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Знайдіть у продукті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складіть його формулу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(учням видано лак для нігтів, </w:t>
      </w:r>
      <w:proofErr w:type="spellStart"/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освіжувач</w:t>
      </w:r>
      <w:proofErr w:type="spellEnd"/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повітря, парфуми)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Задача.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Які маси етанолу та оцтової кислоти потрібно взяти для добування етилацетату масою 396 г?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(207 г і 270 г))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Скласти формулу жиру: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Олеїнодистеарат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триолеат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дипальмітостеарат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Вказати його агрегатний стан і тип (простий, змішаний).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. Заповнити пропуски в твердженнях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Жири утворюються з … і 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Жири за агрегатним станом поділяються на: … і …, а за походженням на … і 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Змішані жири містять залишки ……… вищих карбонових кислот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Гідролізом називають реакцію жиру з ……, внаслідок якої утворюються…… і …Гідроліз відбувається при температурі …….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Якщо гідроліз здійснювати за наявності лугу, то крім гліцерину утворюються ..….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Якщо рідкі жири приєднують…….., то вони перетворюються на …… Цей процес називається…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Маргарин – це……….. Його виробляють із…….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Внаслідок окиснення жирів на повітрі утворюються …..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Повне окиснення жирів – це…….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Закінчіть твердження («Слабка ланка»):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Функції жирів - 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Жири бувають ….. 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Тверді жири утворені……., олії утворені……;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Жири належать до класу…;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Для жирів характерні реакції …..;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6. У повсякденному житті протікають реакції …..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7. Жири – джерело ……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8. Жири застосовують у …..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 світі літератури: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«Височенні хвилі здіймались перед судном, обминути їх здавалося неможливим. І раптом Джон вигукнув до матросів: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Хлопці, біжіть по лій. Мерщій.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Команда вмить зрозуміла капітана. Матроси перевернули барила з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лоєм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масна пелена немов скувала поверхню моря і судно проскочило над втихомиреними хвилями, які за мить знову розбушувалися…».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Поясніть дії капітана.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Про який хімічний процес йде мова? Впізнайте всі речовини: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Наб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Пенкрофт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зрізали весь жир з туші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дюгоня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>, склали у великі посудини, потім додали попіл спалених водоростей і деякий час варили…». В результаті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отримали два корисних на безлюдному острові продукти, один став основою вибухівки, а інший пригодився в побуті. Назвіть їх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8. Підсумки уроку і повідомлення домашнього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Саморефлексія: (так - не дуже – ні)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Чи сподобався вам урок?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Вам тема зрозуміла?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3. Чи активно ви працювали?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Як ви гадаєте, пригодиться вивчене сьогодні вам у житті?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Вивчити параграф, вправа.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Творче завдання: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скласти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сенкан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де ключове слово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жири.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Додаток 1.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Варіант 1.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Розташуйте речовини за збільшенням числа атомів Карбону в них: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a) бутилацетат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b) </w:t>
      </w:r>
      <w:proofErr w:type="spellStart"/>
      <w:r w:rsidRPr="00330864">
        <w:rPr>
          <w:rFonts w:ascii="Times New Roman" w:hAnsi="Times New Roman" w:cs="Times New Roman"/>
          <w:color w:val="000000"/>
          <w:sz w:val="32"/>
          <w:szCs w:val="32"/>
        </w:rPr>
        <w:t>пропілметаноат</w:t>
      </w:r>
      <w:proofErr w:type="spellEnd"/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c) </w:t>
      </w:r>
      <w:proofErr w:type="spellStart"/>
      <w:r w:rsidRPr="00330864">
        <w:rPr>
          <w:rFonts w:ascii="Times New Roman" w:hAnsi="Times New Roman" w:cs="Times New Roman"/>
          <w:color w:val="000000"/>
          <w:sz w:val="32"/>
          <w:szCs w:val="32"/>
        </w:rPr>
        <w:t>бутилпропаноат</w:t>
      </w:r>
      <w:proofErr w:type="spellEnd"/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d) </w:t>
      </w:r>
      <w:proofErr w:type="spellStart"/>
      <w:r w:rsidRPr="00330864">
        <w:rPr>
          <w:rFonts w:ascii="Times New Roman" w:hAnsi="Times New Roman" w:cs="Times New Roman"/>
          <w:color w:val="000000"/>
          <w:sz w:val="32"/>
          <w:szCs w:val="32"/>
        </w:rPr>
        <w:t>метилацетат</w:t>
      </w:r>
      <w:proofErr w:type="spellEnd"/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Встановіть відповідність: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a)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HCOOC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4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9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b)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COO 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7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c)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COOC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5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d) С3Н7СОО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7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e)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COOCH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метилацетат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пропілбутаноат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пропілпропаноат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етилацетат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бутилформіат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Складіть формули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що мають запах: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a)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етилформіат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ром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b)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метилбутаноат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яблуко,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c)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бутилбутаноат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абрикос,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Закінчіть рівняння реакцій :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a)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COOH+CH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OH =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>b) HCOOC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7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O =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c)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4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9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COOCH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NaOH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=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Відносна густина за воднем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51. Визначте його склад і можливі ізомери.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Варіант 2.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Розташуйте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із збільшенням температур їх кипіння: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a) етилацетат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b) </w:t>
      </w:r>
      <w:proofErr w:type="spellStart"/>
      <w:r w:rsidRPr="00330864">
        <w:rPr>
          <w:rFonts w:ascii="Times New Roman" w:hAnsi="Times New Roman" w:cs="Times New Roman"/>
          <w:color w:val="000000"/>
          <w:sz w:val="32"/>
          <w:szCs w:val="32"/>
        </w:rPr>
        <w:t>пропілбутаноат</w:t>
      </w:r>
      <w:proofErr w:type="spellEnd"/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c) бутилацетат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d) </w:t>
      </w:r>
      <w:proofErr w:type="spellStart"/>
      <w:r w:rsidRPr="00330864">
        <w:rPr>
          <w:rFonts w:ascii="Times New Roman" w:hAnsi="Times New Roman" w:cs="Times New Roman"/>
          <w:color w:val="000000"/>
          <w:sz w:val="32"/>
          <w:szCs w:val="32"/>
        </w:rPr>
        <w:t>метилформіат</w:t>
      </w:r>
      <w:proofErr w:type="spellEnd"/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 Встановіть відповідність між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естерами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і продуктами гідролізу: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a) </w:t>
      </w:r>
      <w:proofErr w:type="spellStart"/>
      <w:r w:rsidRPr="00330864">
        <w:rPr>
          <w:rFonts w:ascii="Times New Roman" w:hAnsi="Times New Roman" w:cs="Times New Roman"/>
          <w:color w:val="000000"/>
          <w:sz w:val="32"/>
          <w:szCs w:val="32"/>
        </w:rPr>
        <w:t>метилпропаноат</w:t>
      </w:r>
      <w:proofErr w:type="spellEnd"/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b) етилацетат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c) </w:t>
      </w:r>
      <w:proofErr w:type="spellStart"/>
      <w:r w:rsidRPr="00330864">
        <w:rPr>
          <w:rFonts w:ascii="Times New Roman" w:hAnsi="Times New Roman" w:cs="Times New Roman"/>
          <w:color w:val="000000"/>
          <w:sz w:val="32"/>
          <w:szCs w:val="32"/>
        </w:rPr>
        <w:t>метилформіат</w:t>
      </w:r>
      <w:proofErr w:type="spellEnd"/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d) </w:t>
      </w:r>
      <w:proofErr w:type="spellStart"/>
      <w:r w:rsidRPr="00330864">
        <w:rPr>
          <w:rFonts w:ascii="Times New Roman" w:hAnsi="Times New Roman" w:cs="Times New Roman"/>
          <w:color w:val="000000"/>
          <w:sz w:val="32"/>
          <w:szCs w:val="32"/>
        </w:rPr>
        <w:t>пропілбутаноат</w:t>
      </w:r>
      <w:proofErr w:type="spellEnd"/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метиловий спирт, мурашина кислота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пропіловий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спирт,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бутанова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етиловий спирт, оцтова кислота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метиловий спирт,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пропанова кислота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Складіть формули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що мають запах: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a)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етилбутаноат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ананас,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b)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бутилбутаноат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банан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c)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бутилацетат – груша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Закінчіть рівняння реакцій: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a)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COOC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5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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>b) 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7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COOCH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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c)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НСООН + 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7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ОН =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Масова частка Оксигену в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естері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36,36%. Визначте його склад і можливі ізомери.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330864">
        <w:rPr>
          <w:rFonts w:ascii="Times New Roman" w:hAnsi="Times New Roman" w:cs="Times New Roman"/>
          <w:b/>
          <w:bCs/>
          <w:color w:val="000000"/>
          <w:sz w:val="40"/>
          <w:szCs w:val="40"/>
        </w:rPr>
        <w:t>Лекція №13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Тема 3.8: </w:t>
      </w: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>Вуглеводи. Класифікація вуглеводів, їх утворення й поширення у природі. Глюкоза: молекулярна формула та її відкрита форма. Хімічні властивості глюкози.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Мета уроку: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навчальна: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дати загальне поняття про вуглеводи, їх класифікацію, розглянути механізм утворення їх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уц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природі, ознайомити учнів з поширенням вуглеводів у природі та їх біологічним значенням,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розвиваюча: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розвивати вміння порівнювати, робити висновки;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виховна: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розширювати світогляд учнів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Очікувані результати </w:t>
      </w: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навчання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Знаннєвий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називає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характеристичні (функціональні) групи спиртів, альдегідів;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пояснює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вплив характеристичної (функціональної) групи на фізичні і хімічні властивості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наводить приклади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вуглеводів і їхні тривіальні назви; поширення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у природі і харчових продуктах.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Діяльнісний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розрізняє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моно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-, полісахариди;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 xml:space="preserve">складає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молекулярні і структурні формули вуглеводів; рівняння реакцій фотосинтезу, утворення сахарози, крохмалю і целюлози у природі.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Ціннісний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усвідомлює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взаємозв’язок складу, будови, властивостей, застосування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речовин;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висловлює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судження щодо впливу продуктів органічного синтезу на здоров’я людини;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розв’язує проблему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власного раціонального харчування на основі знань про вуглеводи;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оцінює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біологічне значення вуглеводів для харчування людини.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Тип уроку: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урок засвоєння нових знань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Форми роботи: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фронтальна робота, самостійна робота учнів.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Методи навчання: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словесні (бесіда, пояснення), наочні (демонстрація), практичні (розв’язування вправ).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Обладнання: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зразки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моно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>- та полісахаридів, продукти, що їх містять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Хід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1. Організаційний етап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2. Перевірка домашнього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Комбіноване опитування: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Пояснення біля дошки домашнього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Тестові завдання (Додаток 1)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Письмові завдання .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Скласти формули: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триолеат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олеїнодипальмітат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олеїнопальмітиностеарат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гліцерину.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Здійснити гідрування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дипальмітоолеату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Здійснити лужний гідроліз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стеародипальмітату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Задача. Яку масу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тристеарину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можна отримати з 442 кг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триолеїну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(445кг)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Усне опитування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Які речовини належать до жирів? Якими кислотами жири утворені?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Які бувають жири? Порівняйте тверді та рідкі жири (склад, властивості, значення)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Яке значення жирів для організмів рослин та тварин?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Навіщо проводять гідрування жирів?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В чому полягає шкода окиснення жирів?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3. Актуалізація опорних знань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Бесіда: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Які вам відомі групи органічних речовин, що мають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життєво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необхідне значення для людського організму?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Яка з даних груп речовин повинна переважати у раціоні і чому?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4. Вивчення нового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1. Назва «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вуглеводи»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склалася історично, оскільки перші з вивчених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цього класу містили в молекулах, крім атомів Карбону (вуглецю), атоми Гідрогену та Оксигену у співвідношенні 2 до 1, тобто як у воді, – звідси назва «вуглеводи».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Загальна формула вуглеводів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>n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>(H</w:t>
      </w:r>
      <w:r w:rsidRPr="00330864">
        <w:rPr>
          <w:rFonts w:ascii="Times New Roman" w:hAnsi="Times New Roman" w:cs="Times New Roman"/>
          <w:b/>
          <w:bCs/>
          <w:color w:val="000000"/>
          <w:sz w:val="21"/>
          <w:szCs w:val="21"/>
        </w:rPr>
        <w:t>2</w:t>
      </w:r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O)m,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але це не означає, що вуглеводи складаються з Карбону й окремих молекул води. Ця формула відбиває лише співвідношення атомів Карбону, Гідрогену й Оксигену в молекулах вуглеводів. Пізніше були знайдені вуглеводи, в яких дане співвідношення не дотримується, проте назва залишилася</w:t>
      </w:r>
      <w:r w:rsidRPr="00330864">
        <w:rPr>
          <w:rFonts w:ascii="Times New Roman" w:hAnsi="Times New Roman" w:cs="Times New Roman"/>
          <w:color w:val="000000"/>
          <w:sz w:val="24"/>
          <w:szCs w:val="24"/>
        </w:rPr>
        <w:t xml:space="preserve"> Класифікація вуглеводів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ВУГЛЕВОДИ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>моносахаради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>дисахаради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>полісахаради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Зверніть увагу: формули різних </w:t>
      </w: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гексоз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і полісахаридів однакові. Як таке можливо?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Утворення вуглеводів: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Утворення глюкози в природі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(Фронтальна бесіда)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Пригадайте із курсу біології, що ви знаєте про фотосинтез?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Які умови потрібні для фотосинтезу?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 процесі фотосинтезу відбувається синтез органічних речовин (глюкози) із неорганічних: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6CO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+ 6H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 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6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+ 6O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А вже з неї шляхом об’єднання кількох ланок синтезуються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та полісахариди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Утворення полісахаридів: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>nС</w:t>
      </w:r>
      <w:r w:rsidRPr="00330864">
        <w:rPr>
          <w:rFonts w:ascii="Times New Roman" w:hAnsi="Times New Roman" w:cs="Times New Roman"/>
          <w:color w:val="000000"/>
          <w:sz w:val="21"/>
          <w:szCs w:val="21"/>
        </w:rPr>
        <w:t>6</w:t>
      </w:r>
      <w:r w:rsidRPr="00330864">
        <w:rPr>
          <w:rFonts w:ascii="Times New Roman" w:hAnsi="Times New Roman" w:cs="Times New Roman"/>
          <w:color w:val="000000"/>
          <w:sz w:val="32"/>
          <w:szCs w:val="32"/>
        </w:rPr>
        <w:t>Н</w:t>
      </w:r>
      <w:r w:rsidRPr="00330864">
        <w:rPr>
          <w:rFonts w:ascii="Times New Roman" w:hAnsi="Times New Roman" w:cs="Times New Roman"/>
          <w:color w:val="000000"/>
          <w:sz w:val="21"/>
          <w:szCs w:val="21"/>
        </w:rPr>
        <w:t>12</w:t>
      </w:r>
      <w:r w:rsidRPr="00330864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330864">
        <w:rPr>
          <w:rFonts w:ascii="Times New Roman" w:hAnsi="Times New Roman" w:cs="Times New Roman"/>
          <w:color w:val="000000"/>
          <w:sz w:val="21"/>
          <w:szCs w:val="21"/>
        </w:rPr>
        <w:t xml:space="preserve">6 </w:t>
      </w:r>
      <w:r w:rsidRPr="00330864">
        <w:rPr>
          <w:rFonts w:ascii="Times New Roman" w:hAnsi="Times New Roman" w:cs="Times New Roman"/>
          <w:color w:val="000000"/>
          <w:sz w:val="32"/>
          <w:szCs w:val="32"/>
        </w:rPr>
        <w:t>→ - (С</w:t>
      </w:r>
      <w:r w:rsidRPr="00330864">
        <w:rPr>
          <w:rFonts w:ascii="Times New Roman" w:hAnsi="Times New Roman" w:cs="Times New Roman"/>
          <w:color w:val="000000"/>
          <w:sz w:val="21"/>
          <w:szCs w:val="21"/>
        </w:rPr>
        <w:t>6</w:t>
      </w:r>
      <w:r w:rsidRPr="00330864">
        <w:rPr>
          <w:rFonts w:ascii="Times New Roman" w:hAnsi="Times New Roman" w:cs="Times New Roman"/>
          <w:color w:val="000000"/>
          <w:sz w:val="32"/>
          <w:szCs w:val="32"/>
        </w:rPr>
        <w:t>Н</w:t>
      </w:r>
      <w:r w:rsidRPr="00330864">
        <w:rPr>
          <w:rFonts w:ascii="Times New Roman" w:hAnsi="Times New Roman" w:cs="Times New Roman"/>
          <w:color w:val="000000"/>
          <w:sz w:val="21"/>
          <w:szCs w:val="21"/>
        </w:rPr>
        <w:t>10</w:t>
      </w:r>
      <w:r w:rsidRPr="00330864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330864">
        <w:rPr>
          <w:rFonts w:ascii="Times New Roman" w:hAnsi="Times New Roman" w:cs="Times New Roman"/>
          <w:color w:val="000000"/>
          <w:sz w:val="21"/>
          <w:szCs w:val="21"/>
        </w:rPr>
        <w:t>5</w:t>
      </w:r>
      <w:r w:rsidRPr="00330864">
        <w:rPr>
          <w:rFonts w:ascii="Times New Roman" w:hAnsi="Times New Roman" w:cs="Times New Roman"/>
          <w:color w:val="000000"/>
          <w:sz w:val="32"/>
          <w:szCs w:val="32"/>
        </w:rPr>
        <w:t>)</w:t>
      </w:r>
      <w:r w:rsidRPr="00330864">
        <w:rPr>
          <w:rFonts w:ascii="Times New Roman" w:hAnsi="Times New Roman" w:cs="Times New Roman"/>
          <w:color w:val="000000"/>
          <w:sz w:val="21"/>
          <w:szCs w:val="21"/>
        </w:rPr>
        <w:t xml:space="preserve">n </w:t>
      </w:r>
      <w:r w:rsidRPr="00330864">
        <w:rPr>
          <w:rFonts w:ascii="Times New Roman" w:hAnsi="Times New Roman" w:cs="Times New Roman"/>
          <w:color w:val="000000"/>
          <w:sz w:val="32"/>
          <w:szCs w:val="32"/>
        </w:rPr>
        <w:t>- + nН</w:t>
      </w:r>
      <w:r w:rsidRPr="00330864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О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330864" w:rsidRPr="00330864" w:rsidTr="00330864">
        <w:trPr>
          <w:trHeight w:val="288"/>
        </w:trPr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Поширення вуглеводів у природі </w:t>
            </w: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Вуглевод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Поширення у природі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Біологічна роль </w:t>
            </w:r>
          </w:p>
        </w:tc>
      </w:tr>
      <w:tr w:rsidR="00330864" w:rsidRPr="00330864" w:rsidTr="00330864">
        <w:trPr>
          <w:trHeight w:val="1093"/>
        </w:trPr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Глюкоза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Багато її є у винограді, цукровій тростині, цукрових буряках, солодких фруктах, ягодах. Глюкоза входить до складу тваринних організмів. Її масова частка у крові людини становить близько 0,1 %.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Основне джерело енергії, структурна одиниця для побудови складних вуглеводів </w:t>
            </w:r>
          </w:p>
        </w:tc>
      </w:tr>
      <w:tr w:rsidR="00330864" w:rsidRPr="00330864" w:rsidTr="00330864">
        <w:trPr>
          <w:trHeight w:val="127"/>
        </w:trPr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Рибоза і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Входять до складу РНК та ДНК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Забезпечують </w:t>
            </w:r>
          </w:p>
        </w:tc>
      </w:tr>
    </w:tbl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330864" w:rsidRPr="00330864" w:rsidTr="00330864">
        <w:trPr>
          <w:trHeight w:val="450"/>
        </w:trPr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дезоксирибоза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клітин усіх живих організмів </w:t>
            </w: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організмів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збереження та передачу спадкової інформації </w:t>
            </w:r>
          </w:p>
        </w:tc>
      </w:tr>
      <w:tr w:rsidR="00330864" w:rsidRPr="00330864" w:rsidTr="00330864">
        <w:trPr>
          <w:trHeight w:val="616"/>
        </w:trPr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Сахароза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Сахароза міститься в цукрових буряках (16-20%), стеблах цукрових тростин (14-16%), соці берези, багатьох плодах і овочах.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Є резервним вуглеводом, головна функція - </w:t>
            </w: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запасаюча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330864" w:rsidRPr="00330864" w:rsidTr="00330864">
        <w:trPr>
          <w:trHeight w:val="1099"/>
        </w:trPr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Крохмаль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Крохмаль – найпоширеніший у рослинному світі вуглевод, який відкладається в корінні, бульбах і зернах. Масова частка крохмалю в бульбах картоплі становить близько 20 %, у зернах пшениці та кукурудзи – 70%, рису – близько 80 %.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Відкладається у рослинах, забезпечуючи їх запасом поживних речовин </w:t>
            </w:r>
          </w:p>
        </w:tc>
      </w:tr>
      <w:tr w:rsidR="00330864" w:rsidRPr="00330864" w:rsidTr="00330864">
        <w:trPr>
          <w:trHeight w:val="938"/>
        </w:trPr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Целюлоза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Целюлоза є головною складовою частиною оболонок клітин вищих рослин. її масова частка в деревині становить близько 50 %, у волокнах бавовни – до 98, у корі </w:t>
            </w: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джута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до 75 %. </w:t>
            </w:r>
          </w:p>
        </w:tc>
        <w:tc>
          <w:tcPr>
            <w:tcW w:w="340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Будівельний матеріал для рослин, структурна і опорна функція </w:t>
            </w:r>
          </w:p>
        </w:tc>
      </w:tr>
    </w:tbl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  <w:lang w:val="ru-RU"/>
        </w:rPr>
        <w:t>Г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ЛЮКОЗА.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Глюкоза широко поширена в природі. Вона міститься у великих кількостях у виноградному соку (тому глюкозу ще називають виноградним цукром), входить до складу меду, дозрілих фруктів, ягід. Це біла кристалічна речовина, добре розчинна у воді, солодка на смак.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Утворення глюкози в природі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(Фронтальна бесіда)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Пригадайте із курсу біології, що ви знаєте про фотосинтез?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Які умови потрібні для фотосинтезу?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 процесі фотосинтезу відбувається синтез органічних речовин (глюкози) із неорганічних: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6СО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+ 6Н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світло, хлорофіл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6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+ 6 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↑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С6Н12О6 – молекулярна формула глюкози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3C7DF687" wp14:editId="47677222">
            <wp:extent cx="2314575" cy="1009650"/>
            <wp:effectExtent l="19050" t="0" r="9525" b="0"/>
            <wp:docPr id="3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086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</w:t>
      </w: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66925B11" wp14:editId="17BC776A">
            <wp:extent cx="2390775" cy="571500"/>
            <wp:effectExtent l="19050" t="0" r="9525" b="0"/>
            <wp:docPr id="3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Ця формула не показує, як у просторі розміщуються функціональні групи. Глюкоза може існувати в циклічних формах, які відрізняються розміщенням гідроксильних груп відносно площини кільця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lastRenderedPageBreak/>
        <w:drawing>
          <wp:inline distT="0" distB="0" distL="0" distR="0" wp14:anchorId="343DE7FD" wp14:editId="45F99D84">
            <wp:extent cx="3076575" cy="1476375"/>
            <wp:effectExtent l="19050" t="0" r="9525" b="0"/>
            <wp:docPr id="3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Якщо гідроксильна група біля першого атома Карбону знаходиться під площиною кільця – це α–глюкоза, над площиною – β-глюкоза. Циклічну будову молекула глюкози має у кристалічному стані, у водних же розчинах вона існує у двох різних формах, які переходять одна в одну.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141CAB2B" wp14:editId="2ADF5EC6">
            <wp:extent cx="1781175" cy="2590800"/>
            <wp:effectExtent l="19050" t="0" r="9525" b="0"/>
            <wp:docPr id="3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3.Фізичні властивості глюкози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(Бесіда, робота з підручником)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1) Безбарвна кристалічна речовина.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2) Добре розчинна у воді.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3) Солодка на смак.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4) Легкоплавка,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пл</w:t>
      </w:r>
      <w:proofErr w:type="spellEnd"/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= 146˚С.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4.Знаходження в природі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(Розповідь вчителя)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1) У винограді (глюкоза – виноградний цукор).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2) В коренях, листках, стеблах та квітках і, особливо, в плодах рослин.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3) Мед – суміш глюкози і фруктози.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4) В крові людини ~ 0,1%.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Хімічні властивості глюкози: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Молекула глюкози є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альдегідоспиртом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Тому глюкоза вступає в реакції, характерні для багатоатомних спиртів і альдегідів.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Реакції окиснення: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53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 повне: 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6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+ 6O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= 6CO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+ 6H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O (при цьому виділяється енергія)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неповне (часткове) окиснення - це якісні реакції на глюкозу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а) Реакція «срібного дзеркала»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 альдегід глюкоза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окиснюється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(наприклад, у реакції «срібного дзеркала») до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глюконової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кислоти.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lastRenderedPageBreak/>
        <w:drawing>
          <wp:inline distT="0" distB="0" distL="0" distR="0" wp14:anchorId="564396B6" wp14:editId="79F9BA93">
            <wp:extent cx="5210175" cy="266700"/>
            <wp:effectExtent l="19050" t="0" r="9525" b="0"/>
            <wp:docPr id="3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Реакція відновлення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відновлюється воднем до шестиатомного спирту сорбіту: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7C77A045" wp14:editId="144C7579">
            <wp:extent cx="4486275" cy="257175"/>
            <wp:effectExtent l="19050" t="0" r="9525" b="0"/>
            <wp:docPr id="3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Реакції бродіння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Велике значення мають процеси бродіння глюкози, які відбуваються під дією органічних каталізаторів-ферментів. Відомо кілька видів бродіння. Спиртове бродіння відбувається під дією ферментів дріжджів.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А)Спиртове бродіння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6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== 2С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О + 2СО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Б)Молочнокисле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відбувається під дією молочнокислих бактерій: При цьому утворюється молочна кислота.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6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== 2СН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СНОН – СООН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Застосування глюкози: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в медицині для підтримання життєдіяльності ослабленого організму в якості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укріплюючого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лікувального засобу при явищах серцевої недостатності, шоці, вона входить до складу кровозамінників та протишокових рідин.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в кондитерській промисловості – виготовлення мармеладу, карамелі, печива.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для сріблення дзеркал та ялинкових іграшок.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4. В текстильній промисловості в якості відновника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Для оброблення тканин і шкір.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6. В якості вихідного продукту при виробництві аскорбінових та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гліконових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кислот, для синтезу ряду похідних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сахарів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7. Реакцію взаємодії глюкози з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купрум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(ІІ) гідроксидом використовують для виявлення цукру в сечі.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8. Велике значення мають процеси бродіння глюкози. При квашенні капусти, огірків, скисанні молока відбувається молочнокисле бродіння, таке ж як при силосуванні кормів. Якщо силосна маса недостатньо втрамбована, то під впливом повітря відбувається маслянокисле бродіння і корм стає непридатним.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9. На практиці використовують також спиртове бродіння глюкози при виробництві пива.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Цікаві факти.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 організмі деяких ропух глюкоза знайшла собі досить цікаве застосування. У зимовий період інколи можна знайти ропух, вмерзлих у крижані брили, але після розмерзання земноводні оживають. Як цим тваринам не вдається не замерзнути на смерть?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Виявляється, з початком холодів у крові ропух кількість глюкози збільшується в 60 разів. Це заважає утворенню всередині організму кристаликів льоду.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Герої роману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Жюля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Берна «Діти капітана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Гранта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» тільки зібрались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повече-ряти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м'ясом гуанако, як раптом з'ясувалося, що воно зовсім неїстівне. Можливо,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воно надто довго зберігалося? — спантеличено спитав один з них. Ні, воно, на жаль, надто довго бігло! — відповів Паганель.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3.М'ясо смачне лише тоді, коли тварина убита під час відпочинку, але, якщо за нею тривалий час полювати і тварина довго біжить, тоді її м'ясо неїстівне. Під час розпаду глюкози утворюється не вода та вуглекислий газ, а більш складна речовина. Чим більше молочної кислоти накопичується у м'язах, тим тварина відчуває більшу стомленість. Саме молочна кислота зробила недобрим м'ясо тварини, підстреленої героями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Жюля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Верна.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5. Закріплення вивченого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Бесіда: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Чому клас речовин називається «вуглеводи»?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На які класи поділяються вуглеводи?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В чому подібність та відмінність між різними групами вуглеводів?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Чи можна значно обмежувати споживання вуглеводів, використовуючи різні дієти?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Обчисліть, яку масу цукру можна отримати з 50 кг цукрового буряка, якщо середній вміст сахарози у ньому 18%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(9 кг)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6. Згоріла органічна речовина масою 6,84 г. Утворилося 5,376 л вуглекислого газу і 3,96 г води. Відносна молекулярна маса речовини в 1,9 рази більша від маси глюкози. Визначте формулу сполуки. (</w:t>
      </w:r>
      <w:r w:rsidRPr="00330864">
        <w:rPr>
          <w:rFonts w:ascii="Times New Roman" w:hAnsi="Times New Roman" w:cs="Times New Roman"/>
          <w:i/>
          <w:iCs/>
          <w:color w:val="000000"/>
          <w:sz w:val="32"/>
          <w:szCs w:val="32"/>
        </w:rPr>
        <w:t>C</w:t>
      </w:r>
      <w:r w:rsidRPr="00330864">
        <w:rPr>
          <w:rFonts w:ascii="Times New Roman" w:hAnsi="Times New Roman" w:cs="Times New Roman"/>
          <w:i/>
          <w:iCs/>
          <w:color w:val="000000"/>
          <w:sz w:val="21"/>
          <w:szCs w:val="21"/>
        </w:rPr>
        <w:t>12</w:t>
      </w:r>
      <w:r w:rsidRPr="00330864">
        <w:rPr>
          <w:rFonts w:ascii="Times New Roman" w:hAnsi="Times New Roman" w:cs="Times New Roman"/>
          <w:i/>
          <w:iCs/>
          <w:color w:val="000000"/>
          <w:sz w:val="32"/>
          <w:szCs w:val="32"/>
        </w:rPr>
        <w:t>H</w:t>
      </w:r>
      <w:r w:rsidRPr="00330864">
        <w:rPr>
          <w:rFonts w:ascii="Times New Roman" w:hAnsi="Times New Roman" w:cs="Times New Roman"/>
          <w:i/>
          <w:iCs/>
          <w:color w:val="000000"/>
          <w:sz w:val="21"/>
          <w:szCs w:val="21"/>
        </w:rPr>
        <w:t>22</w:t>
      </w:r>
      <w:r w:rsidRPr="00330864">
        <w:rPr>
          <w:rFonts w:ascii="Times New Roman" w:hAnsi="Times New Roman" w:cs="Times New Roman"/>
          <w:i/>
          <w:iCs/>
          <w:color w:val="000000"/>
          <w:sz w:val="32"/>
          <w:szCs w:val="32"/>
        </w:rPr>
        <w:t>O</w:t>
      </w:r>
      <w:r w:rsidRPr="00330864">
        <w:rPr>
          <w:rFonts w:ascii="Times New Roman" w:hAnsi="Times New Roman" w:cs="Times New Roman"/>
          <w:i/>
          <w:iCs/>
          <w:color w:val="000000"/>
          <w:sz w:val="21"/>
          <w:szCs w:val="21"/>
        </w:rPr>
        <w:t>11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6. Домашнє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Вивчити параграф, виконати вправи.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330864">
        <w:rPr>
          <w:rFonts w:ascii="Times New Roman" w:hAnsi="Times New Roman" w:cs="Times New Roman"/>
          <w:b/>
          <w:bCs/>
          <w:color w:val="000000"/>
          <w:sz w:val="40"/>
          <w:szCs w:val="40"/>
        </w:rPr>
        <w:t>Лекція №14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Тема 3.9.: </w:t>
      </w:r>
      <w:r w:rsidRPr="003308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Сахароза, крохмаль і целюлоза: молекулярні формули, гідроліз.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Мета уроку: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навчальна: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розширити знання учнів про органічні сполуки, їх будову та властивості на прикладі складних вуглеводів – сахарози, крохмалю та целюлози, дати уявлення про полімерну будову молекул крохмалю та целюлози, ознайомити з реакціями гідролізу, якісною реакцією на крохмаль, показати значення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та полісахаридів для живих організмів, розкрити взаємозв’язок між будовою, властивостями та застосуванням сахарози, крохмалю та целюлози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розвиваюча: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розвивати вміння і навички складання рівнянь хімічних реакцій за участю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та полісахаридів, розвивати вміння порівнювати, робити висновки;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виховна: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виховувати бережливе ставлення до природи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Очікувані результати навчання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Знаннєвий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пояснює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вплив характеристичної (функціональної) групи на фізичні і хімічні властивості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 xml:space="preserve">наводить приклади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вуглеводів і їхні тривіальні назви;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поширення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у природі і харчових продуктах.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Діяльнісний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розрізняє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моно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-, полісахариди; реакції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естерифікації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складає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молекулярні формули вуглеводів; рівняння реакцій, які описують хімічні властивості сахарози, крохмалю і целюлози (молекулярні рівняння гідролізу);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порівнює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будову і властивості крохмалю і целюлози; властивості натуральних і штучних волокон;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характеризує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хімічні властивості вуглеводів; способи одержання сахарози, крохмалю і целюлози;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прогнозує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хімічні властивості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на основі знань про властивості характеристичних (функціональних) груп;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установлює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причинно-наслідкові зв’язки між складом будовою, властивостями, застосуванням і впливом на довкілля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; генетичні зв’язки між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оксигеновмісними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органічними сполуками.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Ціннісний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робить висновки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щодо властивостей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речовин на підставі їхньої будови і про будову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оксигеновмісних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речовин на підставі їхніх властивостей; на основі спостережень;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висловлює судження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щодо впливу продуктів органічного синтезу на здоров’я людини та екологічний стан довкілля;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розв’язує проблему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власного раціонального харчування на основі знань про вуглеводи;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оцінює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біологічне значення вуглеводів для харчування людини;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перевагу одягу з натуральних тканин; безпечність органічних речовин і приймає обґрунтоване рішення щодо їхнього використання.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Тип уроку: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комбінований урок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Форми роботи: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фронтальна робота, самостійна робота учнів, робота в групах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Методи навчання: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словесні (бесіда, пояснення, проблемні питання), наочні (демонстрація), практичні (розв’язування вправ).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Обладнання: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сахароза, крохмаль, целюлоза, зразки продуктів, що їх містять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Хід уроку </w:t>
      </w:r>
    </w:p>
    <w:p w:rsidR="00330864" w:rsidRPr="00330864" w:rsidRDefault="00330864" w:rsidP="00C2704B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>Організаційний етап</w:t>
      </w:r>
    </w:p>
    <w:p w:rsidR="00330864" w:rsidRPr="00330864" w:rsidRDefault="00330864" w:rsidP="00C2704B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2. Перевірка домашнього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Учень біля дошки виконує домашні вправи, коментує їх. </w:t>
      </w:r>
    </w:p>
    <w:p w:rsidR="00330864" w:rsidRPr="00330864" w:rsidRDefault="00330864" w:rsidP="00C2704B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Завдання біля дошки: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Записати формулу глюкози та охарактеризувати її будову.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Скласти рівняння, що характеризують хімічні властивості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глюкоз</w:t>
      </w:r>
      <w:proofErr w:type="spellEnd"/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Усне опитування: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До яких вуглеводів належить глюкоза?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До яких класів речовин вона подібна?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Які причини існування лінійної та циклічної форм молекули глюкози?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Яким чином можна відрізнити глюкозу: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5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від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гліцеролу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від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етаналю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 утворюється глюкоза в організмі рослин?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0864">
        <w:rPr>
          <w:rFonts w:ascii="Times New Roman" w:hAnsi="Times New Roman" w:cs="Times New Roman"/>
          <w:b/>
          <w:color w:val="000000"/>
          <w:sz w:val="28"/>
          <w:szCs w:val="28"/>
        </w:rPr>
        <w:t>3.Мотивація навчальної діяльності</w:t>
      </w:r>
      <w:r w:rsidRPr="003308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0864">
        <w:rPr>
          <w:rFonts w:ascii="Times New Roman" w:hAnsi="Times New Roman" w:cs="Times New Roman"/>
          <w:color w:val="000000"/>
          <w:sz w:val="24"/>
          <w:szCs w:val="24"/>
        </w:rPr>
        <w:t xml:space="preserve">«Підказка»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Вгадайте, про яку речовину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йтиме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мова сьогодні: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індійські лікарі ще у ІІІ тис до н.е. використовували її як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загальнозміцнюючий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засіб, добуваючи з тростини;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вона міститься у значних кількостях у кленовому, березовому, пальмовому соках, деяких сортах кукурудзи;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3. назва її походить від індійського «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сахара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>», грецького «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сакхар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>», перського «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шакар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>», німецького «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цукер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4. Повідомлення теми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>5. Вивчення нового матеріалу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Сахароза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Найважливішою сполукою з дисахаридів є сахароза(звичайний цукор). Її молекулярна формула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C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>12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>22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O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>11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544366EB" wp14:editId="38D0158C">
            <wp:extent cx="3114675" cy="1457325"/>
            <wp:effectExtent l="19050" t="0" r="9525" b="0"/>
            <wp:docPr id="3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До її складу входять залишки глюкози та фруктози, що показує структурна формула.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Сахароза — біла кристалічна речовина, розчинна у воді, солодка на смак. За 190—200 °С сахароза перетворюється на буру масу — карамель.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Великий вміст сахарози в цукровому буряку (16—20 %), стеблах цукрової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тростини (14—16 %), а також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соку берези, клена, у багатьох плодах і овочах, у цукровій пальмі,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рожковому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дереві, цукровому сорго.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Сахарозу добувають із цукрового буряка або цукрової тростини.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Хімічні властивості: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окиснення: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Чи горить сахароза?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Цукрова пудра легко займається і навіть може спричинити вибух.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11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+ 12O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→12CO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+ 11H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O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гідроліз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при нагріванні у кислому середовищі. При цьому з однієї молекули сахарози утворюється молекула глюкози і молекула фруктози: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11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 →C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6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дегідратація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при дії концентрованої сульфатної кислоти: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11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→12C + 11H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O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Полісахариди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вуглеводи, що складаються з великої кількості залишків глюкози.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Їх представниками є крохмаль та целюлоза – природні полімери.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 природі крохмаль міститься у вигляді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зерен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у плодах та насінні деяких рослин. Целюлоза утворює основну частину стебла рослин, а у дерев – стовбура. Волокна бавовни містять до 98 % целюлози; волокна льону й конопель теж в основному складаються з целюлози; у деревині вона становить близько 50%. Папір, бавовняні тканини — це вироби з целюлози. Особливо чистими зразками целюлози є вата з очищеної бавовни й фільтрувальний (непроклеєний) папір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Порівняльна характеристика</w:t>
      </w:r>
    </w:p>
    <w:tbl>
      <w:tblPr>
        <w:tblW w:w="1039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65"/>
        <w:gridCol w:w="1733"/>
        <w:gridCol w:w="1732"/>
        <w:gridCol w:w="3467"/>
      </w:tblGrid>
      <w:tr w:rsidR="00330864" w:rsidRPr="00330864" w:rsidTr="00330864">
        <w:trPr>
          <w:trHeight w:val="286"/>
        </w:trPr>
        <w:tc>
          <w:tcPr>
            <w:tcW w:w="3465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Ознаки порівняння </w:t>
            </w:r>
          </w:p>
        </w:tc>
        <w:tc>
          <w:tcPr>
            <w:tcW w:w="3465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Крохмаль </w:t>
            </w:r>
          </w:p>
        </w:tc>
        <w:tc>
          <w:tcPr>
            <w:tcW w:w="3467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Целюлоза </w:t>
            </w:r>
          </w:p>
        </w:tc>
      </w:tr>
      <w:tr w:rsidR="00330864" w:rsidRPr="00330864" w:rsidTr="00330864">
        <w:trPr>
          <w:trHeight w:val="149"/>
        </w:trPr>
        <w:tc>
          <w:tcPr>
            <w:tcW w:w="5198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1. Формула </w:t>
            </w:r>
          </w:p>
        </w:tc>
        <w:tc>
          <w:tcPr>
            <w:tcW w:w="5199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- (С6Н10О5)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n 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- </w:t>
            </w:r>
          </w:p>
        </w:tc>
      </w:tr>
      <w:tr w:rsidR="00330864" w:rsidRPr="00330864" w:rsidTr="00330864">
        <w:trPr>
          <w:trHeight w:val="290"/>
        </w:trPr>
        <w:tc>
          <w:tcPr>
            <w:tcW w:w="3465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2.Число мономерів </w:t>
            </w:r>
          </w:p>
        </w:tc>
        <w:tc>
          <w:tcPr>
            <w:tcW w:w="3465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N = 1тис – 5 тис, М = 172 n (n=100-1000) </w:t>
            </w:r>
          </w:p>
        </w:tc>
        <w:tc>
          <w:tcPr>
            <w:tcW w:w="3467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N = 15 тис – 40 тис, М = 172 n </w:t>
            </w:r>
          </w:p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(n=10000-100000) </w:t>
            </w:r>
          </w:p>
        </w:tc>
      </w:tr>
      <w:tr w:rsidR="00330864" w:rsidRPr="00330864" w:rsidTr="00330864">
        <w:trPr>
          <w:trHeight w:val="591"/>
        </w:trPr>
        <w:tc>
          <w:tcPr>
            <w:tcW w:w="3465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3.Структурна будова </w:t>
            </w:r>
          </w:p>
        </w:tc>
        <w:tc>
          <w:tcPr>
            <w:tcW w:w="3465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Розгалужена, лінійна </w:t>
            </w:r>
          </w:p>
        </w:tc>
        <w:tc>
          <w:tcPr>
            <w:tcW w:w="3467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Лінійна </w:t>
            </w:r>
          </w:p>
        </w:tc>
      </w:tr>
      <w:tr w:rsidR="00330864" w:rsidRPr="00330864" w:rsidTr="00330864">
        <w:trPr>
          <w:trHeight w:val="290"/>
        </w:trPr>
        <w:tc>
          <w:tcPr>
            <w:tcW w:w="3465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4.Фізичні властивості </w:t>
            </w:r>
          </w:p>
        </w:tc>
        <w:tc>
          <w:tcPr>
            <w:tcW w:w="3465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Білий порошок, розчинний у гарячій воді </w:t>
            </w:r>
          </w:p>
        </w:tc>
        <w:tc>
          <w:tcPr>
            <w:tcW w:w="3467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Біла волокниста речовина, не розчинна у воді </w:t>
            </w:r>
          </w:p>
        </w:tc>
      </w:tr>
      <w:tr w:rsidR="00330864" w:rsidRPr="00330864" w:rsidTr="00330864">
        <w:trPr>
          <w:trHeight w:val="422"/>
        </w:trPr>
        <w:tc>
          <w:tcPr>
            <w:tcW w:w="5198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5.Хімічні властивості: </w:t>
            </w:r>
          </w:p>
        </w:tc>
        <w:tc>
          <w:tcPr>
            <w:tcW w:w="5199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Гідроліз: 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(С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)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n 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+ nН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 → nС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6 </w:t>
            </w:r>
            <w:r w:rsidRPr="0033086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(ферменти, кислота) </w:t>
            </w:r>
          </w:p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Поступово: крохмаль - декстрини(частини молекули крохмалю)- глюкоза </w:t>
            </w:r>
          </w:p>
        </w:tc>
      </w:tr>
      <w:tr w:rsidR="00330864" w:rsidRPr="00330864" w:rsidTr="00330864">
        <w:trPr>
          <w:trHeight w:val="149"/>
        </w:trPr>
        <w:tc>
          <w:tcPr>
            <w:tcW w:w="10397" w:type="dxa"/>
            <w:gridSpan w:val="4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Горіння 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(С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)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n 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+ 6nО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→ 6nСО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+ 5nН</w:t>
            </w:r>
            <w:r w:rsidRPr="0033086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  <w:r w:rsidRPr="0033086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О </w:t>
            </w:r>
          </w:p>
        </w:tc>
      </w:tr>
      <w:tr w:rsidR="00330864" w:rsidRPr="00330864" w:rsidTr="00330864">
        <w:trPr>
          <w:trHeight w:val="289"/>
        </w:trPr>
        <w:tc>
          <w:tcPr>
            <w:tcW w:w="10397" w:type="dxa"/>
            <w:gridSpan w:val="4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Взаємодія з йодом </w:t>
            </w:r>
          </w:p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крохмаль + І</w:t>
            </w:r>
            <w:r w:rsidRPr="003308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→ сполука синьо- </w:t>
            </w:r>
          </w:p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6. Закріплення вивченого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Проблемні питання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: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Яке значення сахарози для рослин?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Яким чином можна відрізнити розчин глюкози від розчину сахарози?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 рослинах міститься велика кількість крохмалю, наприклад, в картоплі вміст крохмалю – 20%, у пшениці – 60%, у рисі - 80%. Він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відкладається у плодах та насінні. Чому?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Чому людям хворим на цукровий діабет слід обмежувати кількість хліба, картоплі?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Чи може людина перетравлювати целюлозу? А які організми можуть? Чому?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Яким чином можна удосконалити властивості штучних волокон, зробити їх міцнішими і стійкішими?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Групові завдання: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 Яким чином відрізнити розчин крохмального клейстеру від розчину глюкози?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Часто, щоб сметана чи мед були густішими, до них додають крохмаль. Як виявити сурогат?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У цукровій тростині масова частка сахарози становить 20%. Яку масу фруктози можна добути з тростини масою 25 т?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(2,6т)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Сахарозу кількістю речовини 0,25 моль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гідролізували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Утворену при цьому глюкозу піддали спиртовому бродінню. Яку масу етанолу отримали в результаті бродіння?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Яку масу целюлози потрібно взяти, щоб добути з неї 184 г етилового спирту?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(324 г)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6. Яку масу глюкози можна отримати з 240 кг картоплі, якщо вміст крохмалю в ній 20%?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(53,3 кг)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 w:rsidRPr="00330864">
        <w:rPr>
          <w:rFonts w:ascii="Times New Roman" w:hAnsi="Times New Roman" w:cs="Times New Roman"/>
          <w:b/>
          <w:bCs/>
          <w:color w:val="000000"/>
          <w:sz w:val="48"/>
          <w:szCs w:val="48"/>
        </w:rPr>
        <w:t xml:space="preserve">Тема .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48"/>
          <w:szCs w:val="48"/>
        </w:rPr>
        <w:t>Нітрогеновмісні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48"/>
          <w:szCs w:val="48"/>
        </w:rPr>
        <w:t xml:space="preserve"> органічні сполуки.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8"/>
          <w:szCs w:val="48"/>
        </w:rPr>
      </w:pPr>
      <w:r w:rsidRPr="00330864">
        <w:rPr>
          <w:rFonts w:ascii="Times New Roman" w:hAnsi="Times New Roman" w:cs="Times New Roman"/>
          <w:b/>
          <w:bCs/>
          <w:color w:val="000000"/>
          <w:sz w:val="48"/>
          <w:szCs w:val="48"/>
        </w:rPr>
        <w:t xml:space="preserve">Лекція №15.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Тема 4.1: </w:t>
      </w: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Насичені й ароматичні аміни: склад і будова молекул, назви найпростіших за складом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>сполук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. Будова аміногрупи.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Мета уроку: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навчальна: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розширити знання учнів про органічні сполуки на прикладі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нітрогеновмісних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речовин, сформувати поняття про аміни як органічні основи, ознайомити з їх класифікацією, властивостями, дати уявлення про будову молекул амінів, їх ізомерію, гомологію, номенклатуру, показати поширення в природі амінів, їх біологічну роль, продовжувати формувати вміння складати структурні формули на прикладі гомологів та ізомерів амінів.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розвиваюча: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розвивати вміння порівнювати, узагальнювати;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виховна: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розширювати науковий світогляд учнів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Очікувані результати навчання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Знаннєвий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називає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загальні формули та характеристичні (функціональні) групи амінів;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пояснює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структурні формули амінів; зміст понять: характеристична (функціональна) аміногрупа;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наводить приклади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амінів.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Діяльнісний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розрізняє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насичені й ароматичні аміни;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складає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молекулярні та структурні формули амінів за назвами і загальними формулами;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класифікує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нітрогеновмісні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органічні сполуки за характеристичними (функціональними) групами;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дотримується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правил безпечного поводження з органічними речовинами.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Ціннісний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 xml:space="preserve">учень усвідомлює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вплив аніліну та його похідних (вогненебезпечність, подразливість, отруйність) на довкілля та організм людини.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Тип уроку:</w:t>
      </w:r>
      <w:r w:rsidRPr="003308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урок засвоєння нових знань</w:t>
      </w:r>
      <w:r w:rsidRPr="003308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Форми роботи: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фронтальна робота, індивідуальна робота, робота в парах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Методи навчання: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словесні (бесіда, пояснення), практичні (виконання вправ).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Обладнання: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моделі молекул.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Хід заняття</w:t>
      </w:r>
    </w:p>
    <w:p w:rsidR="00330864" w:rsidRPr="00330864" w:rsidRDefault="00330864" w:rsidP="00C2704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>Організаційний етап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2. Актуалізація опорних знань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Бесіда: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Які групи органічних речовин вам відомі?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Які особливості у будові та властивостях характерні для них?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Пригадайте основні відмінності між ними?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3.Повідомлення теми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4. Вивчення нового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Сьогодні ми починаємо вивчати групу органічних речовин, які, як вважають, стали основою життя на землі, а саме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нітрогеновмісні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речовини.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4"/>
          <w:szCs w:val="24"/>
        </w:rPr>
        <w:t>Нітрогеновмісні</w:t>
      </w:r>
      <w:proofErr w:type="spellEnd"/>
      <w:r w:rsidRPr="00330864">
        <w:rPr>
          <w:rFonts w:ascii="Times New Roman" w:hAnsi="Times New Roman" w:cs="Times New Roman"/>
          <w:color w:val="000000"/>
          <w:sz w:val="24"/>
          <w:szCs w:val="24"/>
        </w:rPr>
        <w:t xml:space="preserve"> органічні речовини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Аміни Амінокислоти Білки Нуклеїнові кислоти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Ці речовини саме таким чином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ускладнювалися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в процесі еволюції світу і виникненні життя на Землі.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Найпростішими сполуками цієї групи органічних речовин є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аміни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Аміни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 похідні амоніаку, в яких один чи кілька атомів Гідрогену заміщений на вуглеводневий радикал.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864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21D75CF9" wp14:editId="5E169060">
            <wp:extent cx="3800475" cy="685800"/>
            <wp:effectExtent l="19050" t="0" r="9525" b="0"/>
            <wp:docPr id="3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 особливостями будови вуглеводневого залишку аміни класифікують на: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 насичені (СН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ненасичені СН3-СН=СН -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 ароматичні (С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Загальна формула насичених амінів: R-NH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або С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>n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>2n+1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вуглеводневий залишок аміногрупа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Ізомерія насичених амінів обумовлена: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1. ізомерією карбонового ланцюга (починаючи з 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4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СН3-СН2-СН2-СН2-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або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–СН-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|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СН3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2. місцем аміногрупи (починаючи з 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)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-С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-С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|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NH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3. кількістю залишків, сполучених з аміногрупою: С3Н7-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2,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-С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-NH–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, (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-N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 бачимо, виникає проблема у розрізненні цих ізомерів.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Номенклатура насичених амінів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Первинні аміни: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СН3-NH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 метиламін (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метанамін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С2Н5-NH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етиламін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етанамін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СН3-СН2-СН2-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пропан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1-амін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СН3-СН(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)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пропан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2-амін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СН3-СН (СН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)-СН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2-метилпропан-1-амін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Вторинні і третинні аміни: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СН3-NH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диметиламін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(СН3)3-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N -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триметиламін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С2Н5-N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–(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етилдиметиламін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Будова молекули метиламіну</w:t>
      </w:r>
      <w:r w:rsidRPr="003308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22AD9D80" wp14:editId="797FFD2E">
            <wp:extent cx="1514475" cy="1162050"/>
            <wp:effectExtent l="19050" t="0" r="9525" b="0"/>
            <wp:docPr id="3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Фізичні властивості амінів: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газоподібні, решта рідини або тверді.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Газоподібні і рідкі мають неприємний запах.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Перші представники розчинні у воді.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Температури кипіння у амінів вищі ніж у вуглеводнів через утворення водневого зв’язку.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Вплив на організм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Аміни, як правило отруйні, токсичні, мають подразнюючу дію на організм, спричиняють порушення дихання, негативно впливають на нервову систему. Утворюються в природі при гнитті органічних решток.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Застосування: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виробництво полімерів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Газоподібні і рідкі мають неприємний запах.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Перші представники розчинні у воді.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Температури кипіння у амінів вищі ніж у вуглеводнів через утворення водневого зв’язку.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Вплив на організм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Аміни, як правило отруйні, токсичні, мають подразнюючу дію на організм, спричиняють порушення дихання, негативно впливають на нервову систему. Утворюються в природі при гнитті органічних решток.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Застосування: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виробництво полімерів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синтетичних волокон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lastRenderedPageBreak/>
        <w:t xml:space="preserve">o барвників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лікарських препаратів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color w:val="000000"/>
          <w:sz w:val="28"/>
          <w:szCs w:val="28"/>
        </w:rPr>
        <w:t xml:space="preserve">o компонент ракетного палива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Хімічні властивості амінів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Взаємодія з водою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СН3-NH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НОН =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ОН ↔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3+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ОН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йон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метиламонію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2. З кислотами: СН3NH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НCl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=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Cl –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метиламоній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хлорид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Солі амінів, як і солі амоніаку реагують з лугами: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СН3NH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Cl 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NaOH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=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NaCl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+ 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O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Горіння: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4СН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+ 9О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= 4СО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+ 2N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+ 10H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О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Добування амінів: </w:t>
      </w:r>
    </w:p>
    <w:p w:rsidR="00330864" w:rsidRPr="00330864" w:rsidRDefault="00330864" w:rsidP="00C2704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Взаємодія спиртів з амоніаком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СН3ОН + 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=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О, при подальшій дії спирту утворюється вторинний і третинний амін.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Анілін (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феніламін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) – найпростіший ароматичний амін, складається з бензольного ядра та аміногрупи.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До первинних, вторинних чи третинних амінів належить анілін?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Анілін має властивості дещо відмінні від інших амінів, що пояснюється впливом бензольного ядра на аміногрупу і навпаки.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Оскільки в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бензені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електрони утворюють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спільну π-електронну хмару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вони не лише не зміщуються до аміногрупи, а навпаки – неподілена електронна пара Нітрогену зміщується до бензольного кільця. Зменшення електронної густини на атомі Нітрогену призводить до послаблення здатності приєднувати катіон Гідрогену, а отже і взаємодіяти з кислотами. Тому порівняно з амінами, анілін є слабшою основою.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посилення основних властивостей відбуватиметься таким чином: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Анілін &lt; амоніак&lt; первинні аміни &lt;вторинні аміни &lt;третинні аміни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Властивості аніліну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Отруйний !!!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(демонстрація)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Хімічні властивості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Як ви гадаєте, в чому буде відмінність між аніліном та іншими амінами?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1. Горіння: 4С6Н5NH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+31О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= 24СО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+ 2N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+ 14H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Взаємодія з кислотами: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НCl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= 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Cl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феніламоній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хлорид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(демонстрація) </w:t>
      </w:r>
    </w:p>
    <w:p w:rsidR="00330864" w:rsidRPr="00330864" w:rsidRDefault="00330864" w:rsidP="00C2704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Реакція з бромом (якісна реакція )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1848AD13" wp14:editId="37247617">
            <wp:extent cx="2733675" cy="885825"/>
            <wp:effectExtent l="19050" t="0" r="9525" b="0"/>
            <wp:docPr id="3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С6Н5NH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+ 3Br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= 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Br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+ 3HBr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Добування аніліну: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Реакція Зініна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відновлення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нітробензену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атомарним воднем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Courier New" w:hAnsi="Courier New" w:cs="Courier New"/>
          <w:noProof/>
          <w:color w:val="000000"/>
          <w:sz w:val="28"/>
          <w:szCs w:val="28"/>
          <w:lang w:eastAsia="uk-UA"/>
        </w:rPr>
        <w:drawing>
          <wp:inline distT="0" distB="0" distL="0" distR="0" wp14:anchorId="0CD30F13" wp14:editId="17F600A8">
            <wp:extent cx="4105275" cy="609600"/>
            <wp:effectExtent l="19050" t="0" r="9525" b="0"/>
            <wp:docPr id="4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або С6Н5NО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+ 6[Н] = 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+ 2Н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Застосування аніліну: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(повідомлення учнів)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  <w:t xml:space="preserve">Захист навчальних проектів: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  <w:t xml:space="preserve">20. Анілін – основа для виробництва барвників.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Вплив на організм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(повідомлення учнів)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Спробуйте сформулювати основні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>5.Закріплення вивченого матеріалу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Робота в парах: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Напишіть формули речовин: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триетиламін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b) бутан-2-амін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діетилметиламі</w:t>
      </w:r>
      <w:proofErr w:type="spellEnd"/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н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d) 2-метилгексан-3-амін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Які з них первинні, вторинні, третинні?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Зобразіть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напівструктурні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формули амінів складу 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4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11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N.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Задача.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Знайдіть формулу вторинного насиченого аміну, який у 1,551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раза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важчий від повітря. (СН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-NH–СН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6.Домашнє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Вивчити параграф, виконати вправи.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Підготуватися до захисту навчального проекту 20. Анілін – основа для виробництва барвників.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0"/>
          <w:szCs w:val="40"/>
        </w:rPr>
      </w:pPr>
      <w:r w:rsidRPr="00330864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Лекція № 16.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Тема 4.2: </w:t>
      </w: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Амінокислоти: склад і будова молекул, загальні і структурні формули, характеристичні (функціональні) групи, систематична номенклатура. Пептидна група. Хімічні властивості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>аміноетанової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кислоти. Пептиди.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Мета уроку: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навчальна: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сформувати знання про амінокислоти як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біфункціональні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органічні сполуки, розглянути їх склад, будову, показати амфотерний характер амінокислот, як необхідну передумову їх поліконденсації,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cформувати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вмінні і навички складати рівняння хімічних реакцій властивих амінокислотам, з’ясувати біологічну роль амінокислот та їх поширення у природі;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розвиваюча: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розвивати вміння порівнювати, узагальнювати;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виховна: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виховувати самостійність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Очікувані результати навчання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Знаннєвий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називає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загальні формули та характеристичні (функціональні) групи амінокислот;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пояснює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структурні формули амінокислот; амфотерність амінокислот; зміст понять: пептидна група, поліпептид;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наводить приклади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амінокислот.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Діяльнісний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складає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молекулярні та структурні формули амінокислот за назвами і загальними формулами; рівняння реакцій, які описують хімічні властивості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аміноетанової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кислоти (взаємодія з натрій гідроксидом,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хлоридною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кислотою, утворення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дипептиду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класифікує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нітрогеновмісні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органічні сполуки за характеристичними (функціональними) групами;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прогнозує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хімічні властивості амінокислот, зумовлені особливостями будови їхніх молекул;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характеризує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хімічні властивості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аміноетанової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кислоти; біологічну роль амінокислот;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установлює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причинно-наслідкові зв’язки між складом, будовою, властивостями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нітрогеновмісних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Ціннісний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висловлює судження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про вплив окремих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нітрогеновмісних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на організм людини;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обґрунтовує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застосування речовин їхніми властивостями;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оцінює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біологічне значення амінокислот;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робить висновки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про властивості амінокислот, виходячи з будови молекул речовин, і про будову речовин, виходячи з їхніх властивостей; на основі спостережень.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Тип уроку: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комбінований урок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Форми роботи: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фронтальна робота, самостійна робота учнів, робота в парах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Методи навчання: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словесні (бесіда, пояснення), практичні (виконання вправ).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Обладнання: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зразки амінокислот.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Хід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61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1. Організаційний етап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2. Перевірка домашнього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Комбіноване опитування: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Письмове опитування (додаток 1)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Учні пояснюють домашнє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Завдання біля дошки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Скласти рівняння реакцій: </w:t>
      </w:r>
    </w:p>
    <w:p w:rsidR="00330864" w:rsidRPr="00330864" w:rsidRDefault="00330864" w:rsidP="00330864">
      <w:p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a. С2Н5NH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+ НОН =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>b. С2Н5NH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НCl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с. С3Н7NH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SO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4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=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Фронтальна бесіда: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Які речовини називають амінами?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Основні чи кислотні властивості виявляють аміни?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Який вплив амінів на організм людини?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Де застосовуються аміни?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Скласти рівняння реакцій, в які вступає анілін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6. Порівняйте анілін з амінами та бензином: що подібного, а в чому відмінність?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7. Як впливає будова аніліну на його властивості?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8. З чим пов’язане застосування аніліну?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9. Сформулюйте правила безпечної поведінки з ним.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10. Розташувати речовини за посиленням основних властивостей: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метиламін, анілін, амоніак,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диметиламін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триметиламін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3. Мотивація навчальної діяльності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Вважають, що життя на землі зародилось тоді, коли виникли білки. На сьогодні відомо 2·10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18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білків, лише в людському організмі їх є 5 млн. Проте всі ці білки побудовані лише з 20 амінокислот. Як таке можливо? Сьогодні ми це і з’ясуємо.</w:t>
      </w:r>
    </w:p>
    <w:p w:rsidR="00330864" w:rsidRPr="00330864" w:rsidRDefault="00330864" w:rsidP="00330864">
      <w:pPr>
        <w:autoSpaceDE w:val="0"/>
        <w:autoSpaceDN w:val="0"/>
        <w:adjustRightInd w:val="0"/>
        <w:spacing w:after="63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4. </w:t>
      </w: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Повідомлення теми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5. Вивчення нового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З яких частин, судячи з назви, повинні складатися амінокислоти?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Амінокислоти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похідні вуглеводнів, що містять одночасно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карбоксильну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та аміногрупу.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| </w:t>
      </w: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5383DBB6" wp14:editId="0490B52E">
            <wp:extent cx="2428875" cy="1885950"/>
            <wp:effectExtent l="19050" t="0" r="9525" b="0"/>
            <wp:docPr id="4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Часто молекулу амінокислот називають біполярною, тому що </w:t>
      </w: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аміногрупа проявляє основні властивості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а </w:t>
      </w: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карбоксильна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– кислотні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як результат,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амінокислоти амфотерні сполуки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Номенклатура амінокислот: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 обираємо найдовший ланцюг (обов’язково з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карбоксильною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групою)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нумеруємо, починаючи з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карбоксильної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групи (літери з наступного атома Карбону)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вказуємо місце аміногрупи (цифрою чи літерою)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вказуємо місце і назви інших замісників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називаємо головний ланцюг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(NH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– COOH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аміноетанова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кислота (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амінооцтова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–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гліцин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 β 2 α 1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СН3 - СH(NH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) – COOH – 2-амінопропанова кислота (α-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амінопропанова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кислота) –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аланін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 β 2 α 1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СН2(NH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) – 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 COOH – 3-амінопропанова кислота (β-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амінопропанова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кислота)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 γ 3 β 2 α 1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СН3-СH(СН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)- СH(NH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– COOH – 2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- 3-метилбутанова кислота -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валін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(α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- 3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метилбутанова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кислота)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Цікавим є те, що в живих організмах є лише α-амінокислоти.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Чому α-атом Карбону не перший, а другий?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53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Фізичні властивості амінокислот: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(робота з підручником) </w:t>
      </w:r>
    </w:p>
    <w:p w:rsidR="00330864" w:rsidRPr="00330864" w:rsidRDefault="00330864" w:rsidP="00330864">
      <w:pPr>
        <w:autoSpaceDE w:val="0"/>
        <w:autoSpaceDN w:val="0"/>
        <w:adjustRightInd w:val="0"/>
        <w:spacing w:after="53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тверді, кристалічні </w:t>
      </w:r>
    </w:p>
    <w:p w:rsidR="00330864" w:rsidRPr="00330864" w:rsidRDefault="00330864" w:rsidP="00330864">
      <w:pPr>
        <w:autoSpaceDE w:val="0"/>
        <w:autoSpaceDN w:val="0"/>
        <w:adjustRightInd w:val="0"/>
        <w:spacing w:after="53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розчинні у воді </w:t>
      </w:r>
    </w:p>
    <w:p w:rsidR="00330864" w:rsidRPr="00330864" w:rsidRDefault="00330864" w:rsidP="00330864">
      <w:pPr>
        <w:autoSpaceDE w:val="0"/>
        <w:autoSpaceDN w:val="0"/>
        <w:adjustRightInd w:val="0"/>
        <w:spacing w:after="53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деякі мають солодкий смак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температури плавлення вищі, ніж у відповідних кислот.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Чому амінокислоти так відрізняються від карбонових кислот?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Хімічні властивості: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З якими класами органічних </w:t>
      </w: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будуть виявляти подібність амінокислоти?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Взаємодія з лугами: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(NH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– COOH 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NaОН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= 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(NH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COONa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+ HОН – натрій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аміноацетат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З кислотами: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(NH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– COOH 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НCl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= [NH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 COOH]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Cl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гліциній хлорид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Поліконденсація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взаємодія 2 і більше амінокислот між собою з утворенням полімеру (поліпептиду) і відщепленням води: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пептидна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групa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H – NH - 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 COOH + 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 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 COOH = H – N - 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CO– NH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 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 COOH + 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пептидний зв’язок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 такій реакції може брати участь велика кількість амінокислот, утворюючи три-, чотири - і поліпептид. Кількість амінокислот у ньому може досягати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кількох сотень, навіть тисяч, формуючи білок. Наприклад, інсулін складається з 51 амінокислоти.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Добування амінокислот: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Гідроліз білків (у присутності кислот чи лугів)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Дія амоніаку на галогенопохідні кислот: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a) 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 COOH + Cl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= ClСH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COOH 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HCl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b) ClСH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 COOH + 2NH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= 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(NH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) – COOH + 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4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Cl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5. Закріплення вивченого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Бесіда: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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Чому 2 амінокислоти можуть взаємодіяти між собою, а дві кислоти ні?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Робота в парах: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Напишіть формули речовин: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a. 2- аміно-3-етилпентанова кислота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b. β-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2,3,4-триметилгексанова кислота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2. Складіть формули всіх ізомерів α-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амінопентанової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кислоти, назвіть їх. </w:t>
      </w:r>
    </w:p>
    <w:p w:rsidR="00330864" w:rsidRPr="00330864" w:rsidRDefault="00330864" w:rsidP="00330864">
      <w:pPr>
        <w:autoSpaceDE w:val="0"/>
        <w:autoSpaceDN w:val="0"/>
        <w:adjustRightInd w:val="0"/>
        <w:spacing w:after="4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32"/>
          <w:szCs w:val="32"/>
        </w:rPr>
        <w:t xml:space="preserve">3.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Задача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На нейтралізацію 25 г амінокислоти витратили 45 г 25%-го розчину натрій гідроксиду. Яка формула амінокислоти?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(NH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СH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СH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COOH)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6. Домашнє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Вивчити параграф, виконати вправи.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0"/>
          <w:szCs w:val="40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Лекія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№ 17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Тема 4.3: </w:t>
      </w: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Білки як високомолекулярні сполуки. Хімічні властивості білків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Мета уроку: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навчальна: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розширити і поглибити знання учнів про органічні полімери на прикладі білків, з’ясувати особливості будови білків, їх властивості, ознайомити учнів з характерними реакціями білків, показати взаємозв’язок будови, властивостей та функцій білків, сформувати поняття «денатурація», «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ренатурація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»;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розвиваюча: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розвивати вміння складати рівняння хімічної реакції гідролізу білків, розвивати логічне мислення, здатність порівнювати, робити висновки;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виховна: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виховувати відповідальне ставлення до свого здоров’я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Очікувані результати навчання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Знаннєвий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наводить приклади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білків.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Діяльнісний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характеризує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хімічні властивості білків (гідроліз, кольорові реакції); біологічну роль білків;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установлює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причинно-наслідкові зв’язки між складом, будовою, властивостями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нітрогеновмісних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Ціннісний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висловлює судження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про вплив окремих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нітрогеновмісних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на організм людини;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оцінює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біологічне значення білків;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 xml:space="preserve">розв’язує проблему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власного раціонального харчування на основі знань про білки;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робить висновки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про властивості білків, виходячи з будови молекул речовин, і про будову речовин, виходячи з їхніх властивостей; на основі спостережень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Тип уроку: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урок засвоєння нових знань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Форми роботи: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фронтальна робота, самостійна робота учнів.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Методи навчання: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словесні (бесіда, пояснення), наочні (демонстрація), практичні (виконання вправ, лабораторний дослід).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Обладнання: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моделі «Структури білків», набір реактивів відповідно до інструкції для лабораторної роботи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Хід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1. Організаційний етап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2. Перевірка домашнього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Письмова робота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(додаток 1)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Письмові завдання біля дошки: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Написати формули: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3-амінопентанової кислоти,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4-аміногексанової кислоти.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2-аміно-4,4-етилгексанової кислоти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 β-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амінопентанової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 α-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–5-метилгептанової кислоти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Яка з них трапляється в живому організмі?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Закінчити рівняння: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Амінооцтова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кислота + калій оксид =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b)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Амінооцтова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кислота + кальцій карбонат =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Амінооцтова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кислота+літій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гідроксид =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d) Поліконденсація двох амінокислот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Усне опитування: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Дайте визначення амінокислотам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0864">
        <w:rPr>
          <w:rFonts w:ascii="Times New Roman" w:hAnsi="Times New Roman" w:cs="Times New Roman"/>
          <w:color w:val="000000"/>
          <w:sz w:val="24"/>
          <w:szCs w:val="24"/>
        </w:rPr>
        <w:t xml:space="preserve">З яких функціональних груп вони складаються?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0864">
        <w:rPr>
          <w:rFonts w:ascii="Times New Roman" w:hAnsi="Times New Roman" w:cs="Times New Roman"/>
          <w:color w:val="000000"/>
          <w:sz w:val="24"/>
          <w:szCs w:val="24"/>
        </w:rPr>
        <w:t xml:space="preserve">Як це впливає на їх властивості?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Чому реакції між амінокислотами можливі, а між іншими кислотами ні?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 називається зв'язок між амінокислотами? Яка група атомів його утворює?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3. Мотивація навчальної діяльності.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Коли дослідники потрапляють на невідому планету і хочуть з’ясувати, чи є на ній життя, вони насамперед перевіряють, чи є на планеті білки. Як вигадаєте, чому?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Виявляється, саме поява білків призвела до появи життя на землі. Про ці речовини ми сьогодні детально поговоримо.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Повідомлення теми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5. Вивчення нового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Білки ще називають протеїнами, від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грец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«</w:t>
      </w:r>
      <w:proofErr w:type="spellStart"/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протос</w:t>
      </w:r>
      <w:proofErr w:type="spellEnd"/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»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 первинний. На білки припадає 50% сухої маси клітини. Білків найбільше міститься в м’язах, вони виконують роль ферментів, гормонів, утворюють слизові оболонки внутрішніх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органів, утворюють клітинну оболонку, а також рогові покриви (пір’я, волосся, нігті).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Білки (поліпептиди) – біологічні полімери, що складаються з α -амінокислот сполучених пептидними зв’язками.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Молекулярна маса білків – від кількох тисяч до кількох мільйонів. Наприклад, інсулін має масу 5700 (складається з 51 амінокислоти), гемоглобін – 68000.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 живих організмах налічується до 5 млн. білків. Кожен з них виконує лише йому властиву функцію. Але всі вони побудовані лише з 20 α - амінокислот. Як таке можливе?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Зміна хоча б однієї амінокислоти у поліпептиді призводить до зміни структури, а, отже, і функцій білка.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Білки, що містять всі амінокислоти називають повноцінними – білки горіхів, гречки, вівса, молока, м’яса, яєць, риби.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 організмі вони виконують найголовніші функції: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каталітична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ферментативна – пепсин, трипсин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структурна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кератин рогових покривів, колаген сполучної тканини, еластин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рухова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актин та міозин м’язових волокон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транспортна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гемоглобін, міоглобін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регуляторна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гормони інсулін (51 амінокислота), вазопресин (9),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соматотропін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(190)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захисна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антитіла, інтерферон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енергетична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17 кДж енергії виділяється з 1 г білку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рецепторна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передача нервового імпульс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Важливим етапом розвитку біологічної та хімічної науки стало вивчення первинної структури білків. Першим було вивчено інсулін Сенгером у 1945 -54р.Дослідження структури білків сьогодні здійснюється в спеціальному приладі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секвенаторі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який відриває по одній амінокислоті, які потім піддають ідентифікації.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Оскільки білки складаються з великої кількості амінокислот, їхня просторова будова досить складна, в ній виокремлюють чотири рівні.</w:t>
      </w:r>
    </w:p>
    <w:tbl>
      <w:tblPr>
        <w:tblW w:w="102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850"/>
        <w:gridCol w:w="1702"/>
        <w:gridCol w:w="1700"/>
        <w:gridCol w:w="852"/>
        <w:gridCol w:w="2552"/>
      </w:tblGrid>
      <w:tr w:rsidR="00330864" w:rsidRPr="00330864" w:rsidTr="00330864">
        <w:trPr>
          <w:trHeight w:val="286"/>
        </w:trPr>
        <w:tc>
          <w:tcPr>
            <w:tcW w:w="255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Структура </w:t>
            </w:r>
          </w:p>
        </w:tc>
        <w:tc>
          <w:tcPr>
            <w:tcW w:w="2552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Просторова будова </w:t>
            </w:r>
          </w:p>
        </w:tc>
        <w:tc>
          <w:tcPr>
            <w:tcW w:w="2552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Назва, приклади </w:t>
            </w:r>
          </w:p>
        </w:tc>
        <w:tc>
          <w:tcPr>
            <w:tcW w:w="255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Типи </w:t>
            </w:r>
            <w:proofErr w:type="spellStart"/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зв’язків</w:t>
            </w:r>
            <w:proofErr w:type="spellEnd"/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330864" w:rsidRPr="00330864" w:rsidTr="00330864">
        <w:trPr>
          <w:trHeight w:val="288"/>
        </w:trPr>
        <w:tc>
          <w:tcPr>
            <w:tcW w:w="255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Первинна </w:t>
            </w:r>
          </w:p>
        </w:tc>
        <w:tc>
          <w:tcPr>
            <w:tcW w:w="2552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А-А-А-А-А-А- </w:t>
            </w:r>
          </w:p>
        </w:tc>
        <w:tc>
          <w:tcPr>
            <w:tcW w:w="2552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Поліпептидний ланцюг </w:t>
            </w:r>
          </w:p>
        </w:tc>
        <w:tc>
          <w:tcPr>
            <w:tcW w:w="2552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Пептидні </w:t>
            </w:r>
          </w:p>
        </w:tc>
      </w:tr>
      <w:tr w:rsidR="00330864" w:rsidRPr="00330864" w:rsidTr="00330864">
        <w:trPr>
          <w:trHeight w:val="288"/>
        </w:trPr>
        <w:tc>
          <w:tcPr>
            <w:tcW w:w="3402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Вторинна </w:t>
            </w:r>
          </w:p>
        </w:tc>
        <w:tc>
          <w:tcPr>
            <w:tcW w:w="3402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Спіраль (кератин волосся, нігтів) </w:t>
            </w:r>
          </w:p>
        </w:tc>
        <w:tc>
          <w:tcPr>
            <w:tcW w:w="3404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Водневі </w:t>
            </w:r>
          </w:p>
        </w:tc>
      </w:tr>
      <w:tr w:rsidR="00330864" w:rsidRPr="00330864" w:rsidTr="00330864">
        <w:trPr>
          <w:trHeight w:val="288"/>
        </w:trPr>
        <w:tc>
          <w:tcPr>
            <w:tcW w:w="3402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Третинна </w:t>
            </w:r>
          </w:p>
        </w:tc>
        <w:tc>
          <w:tcPr>
            <w:tcW w:w="3402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Глобула (ферменти, гормони) </w:t>
            </w:r>
          </w:p>
        </w:tc>
        <w:tc>
          <w:tcPr>
            <w:tcW w:w="3404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Йонні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дисульфідні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водневі, гідрофобні </w:t>
            </w:r>
          </w:p>
        </w:tc>
      </w:tr>
      <w:tr w:rsidR="00330864" w:rsidRPr="00330864" w:rsidTr="00330864">
        <w:trPr>
          <w:trHeight w:val="449"/>
        </w:trPr>
        <w:tc>
          <w:tcPr>
            <w:tcW w:w="3402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Четвертинна </w:t>
            </w:r>
          </w:p>
        </w:tc>
        <w:tc>
          <w:tcPr>
            <w:tcW w:w="3402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Кілька глобул (гемоглобін – 2 по 141 і 2 по146 амінокислот) </w:t>
            </w:r>
          </w:p>
        </w:tc>
        <w:tc>
          <w:tcPr>
            <w:tcW w:w="3404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Йонні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дисульфідні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водневі </w:t>
            </w:r>
          </w:p>
        </w:tc>
      </w:tr>
    </w:tbl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Хімічні властивості білків: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1. Гідроліз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(відбувається під впливом ферментів або кислот, які руйнують пептидні зв’язки, в такій послідовності: білок – поліпептид –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дипептид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– амінокислота)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-CONH-CH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-COOH + HOH = 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-COOH + 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-CH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-COOH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Денатурація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руйнування ІІ, ІІІ, IV структури білка, що веде до втрати його функцій. Можливий зворотній процес –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ренатурація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відновлення структури білка.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Денатурацію спричиняють: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солі важких металів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(свинець, ртуть, цинк, ) температура, радіація , струшування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Кольорові реакції білків (якісні реакції):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a)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ксантопротеїнова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(для білків, що містять бензольне кільце):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білок + нітратна кислота(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конц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.) = жовте забарвлення при нагріванні;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b) 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біуретова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(виявляю пептидні зв’язки):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білок + луг +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купрум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(ІІ) сульфат = фіолетове забарвлення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Білки бувають: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a. Прості (протеїни) – складаються лише з амінокислот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b. Складні (протеїди) – містять жири (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ліпопротеїни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>), вуглеводи (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глікопротеїни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), фосфопротеїни.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Багаті на білок такі харчові продукти: сир та молочні продукти, м'ясо, риба, яйця, горіхи, бобові рослини.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Добова норма людини – 90 г білків. </w:t>
      </w:r>
    </w:p>
    <w:p w:rsidR="00330864" w:rsidRPr="00330864" w:rsidRDefault="00330864" w:rsidP="00C2704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>Закріплення вивченого матеріалу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Бесіда «</w:t>
      </w:r>
      <w:proofErr w:type="spellStart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Чомучки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»: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Чому, коли ввести в кров людині яєчний білок, вона гине, а коли з’їдає його – ні?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Чому для людини температури тіла +42ºС є смертельною, а для курей – нормальною?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Чому хворі на алкоголізм не мають апетиту? Натомість в них часто розвивається виразка, гастрит. Чому?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 Стародавньому Римі були страшні тортури: людину прив’язували до стовпа, на сонці і годували лише м’ясом, не даючи води. За три дні вона гинула. Чому?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Захист навчальних проектів: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19. Натуральні волокна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тваринногопоходження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їхнівластивості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дія на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організмлюдини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застосування.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21. Синтез білків.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22. Збалансоване харчування – запорука здорового життя.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23.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Виведенняпляморганічногопоходження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7. Домашнє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Вивчити параграф, виконати вправи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Задача.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Масова частка Нітрогену в амінокислоті 18,7%. Визначте формулу амінокислоти.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(NH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СH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COOH)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Підготувати повідомлення про біологічне значення амінокислот та білків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330864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Додаток 1.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Варіант 1.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До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нітрогеновмісних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речовин належать: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a) білки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b) вуглеводи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c) аміни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d) жири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e)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Амінокислоти містять одночасно такі функціональні групи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СООН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ОН;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СОН;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NH2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3. Найпростішою амінокислотою є: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амінооцтова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b)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амінопропанова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амінометанова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d)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амінобутанова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Амінокислоти мають властивості: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a) кислотні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b) основні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c) амфотерні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Амінокислоти сполучаються між собою зв’язком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йонним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b) пептидним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c) водневим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d) металічним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6. При полімеризації амінокислот утворюється ….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білок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крохмальжир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поліетилен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7. Як кислоти амінокислоти реагують з 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8. Як основи амінокислоти взаємодіють з 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9. Назвати амінокислоту: СН3-СH(СН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)- СH(NH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– COOH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10. Написати формулу амінокислоти: 3-аміно-2-етилбутанова кислота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Варіант 2.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1. Амінокислотою з найбільшою молекулярною масою є: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амінооцтова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b)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амінопропанова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амінопентанова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d)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амінобутанова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До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нітрогеновмісних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речовин належать: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естери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b) білки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c) аміни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d) жири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е) вуглеводи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Властивості амінокислот визначаються наявністю в них: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a) гідроксильної групи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b) аміногрупи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карбоксильної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групи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d) карбонільної групи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Амінокислоти сполучаються між собою зв’язком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a) металічним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b) водневим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c) пептидним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d)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йонним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5. При полімеризації амінокислот утворюється: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поліпептид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крохмаль жири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поліетилен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6. Якісною реакцією на амінокислоти є: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a) реакція «срібного дзеркала»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b) взаємодія з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купрум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(ІІ) гідроксидом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c) бромування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d) реакція з йодом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7. Загальна формула амінокислот …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8. Ізомерія амінокислот буває …..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9. Назвати амінокислоту: СН2NH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-СH(С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)- СH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COOH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10. Написати формулу амінокислоти: 2-аміно-4-метилгексанова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кис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4"/>
          <w:szCs w:val="44"/>
        </w:rPr>
      </w:pPr>
      <w:r w:rsidRPr="00330864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Тема 5. Синтетичні високомолекулярні речовини і полімерні матеріали на їх основі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330864">
        <w:rPr>
          <w:rFonts w:ascii="Times New Roman" w:hAnsi="Times New Roman" w:cs="Times New Roman"/>
          <w:b/>
          <w:bCs/>
          <w:color w:val="000000"/>
          <w:sz w:val="40"/>
          <w:szCs w:val="40"/>
        </w:rPr>
        <w:t>Лекція №18.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Тема 5.1: </w:t>
      </w: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Синтетичні високомолекулярні речовини. Полімери. Реакції полімеризації і поліконденсації. Пластмаси.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Мета уроку: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навчальна: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продовжувати формувати в учнів уявлення про полімери на прикладі синтетичних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ознайомити із складом і застосуванням полімерних матеріалів, їх класифікацією, розширити знання про реакції полімеризації і поліконденсації, ознайомити учнів із складом та будовою деяких полімерних матеріалів, властивостями термопластичних і термореактивних полімерів;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розвиваюча: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розвивати вміння порівнювати, систематизувати;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виховна: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виховувати самостійність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Очікувані результати навчання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Знаннєвий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пояснює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суть поняття полімер; реакцій полімеризації і поліконденсації як способів добування полімерів;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наводить приклади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синтетичних високомолекулярних речовин і полімерних матеріалів на їх основі; рівнянь реакцій полімеризації і поліконденсації. </w:t>
      </w: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Діяльнісний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розрізняє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реакції полімеризації і поліконденсації; пластмаси;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дотримується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правил безпечного поводження з синтетичними матеріалами.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Тип уроку: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урок засвоєння нових знань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Форми роботи: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фронтальна робота, самостійна робота учнів, індивідуальна робота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Методи навчання: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словесні (бесіда, пояснення), наочні (демонстрація), практичні (виконання вправ).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Обладнання: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зразки полімерів, набір реактивів згідно інструкції.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Хід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1. Організаційний етап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>2. Актуалізація опорних знань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2. Актуалізація опорних знань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Бесіда: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1.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Що таке полімери? Які полімери ви знаєте?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2.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Що спільного у будові полімерів?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3. Як називається реакція їх утворення?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4. Як називається елементарна частинка полімерів?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5. Які вам відомі синтетичні полімери?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3. Мотивація навчальної діяльності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Уявіть ситуацію: вчені не відкрили реакцію полімеризації і до цього часу не винайшли полімери. Що б змінилося у нашому житті?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4.Повідомлення теми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5. Вивчення нового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Високомолекулярні сполуки (ВМС)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це сполуки з великою відносною молекулярною масою (від тис - до млн.), що складаються з великої кількості однакових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мономерних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ланок, сполучених між собою.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Природними ВМС є білки, нуклеїнові кислоти, полісахариди. Однак значне місце займають синтетичні ВМС добуті людиною. До них належить поліетилен, поліпропілен та ін.. Саме вони стали основою сучасних полімерних матеріалів.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Будова полімерів: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nСН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>=СН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→ - (СН-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-)n – n - ступінь полімеризації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СН3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СН3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мономер полімер елементарна (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мономерна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 ланка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Відносна молекулярна маса полімеру обчислюється так: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>г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(полімеру)= n * М</w:t>
      </w:r>
      <w:r w:rsidRPr="00330864">
        <w:rPr>
          <w:rFonts w:ascii="Times New Roman" w:hAnsi="Times New Roman" w:cs="Times New Roman"/>
          <w:b/>
          <w:bCs/>
          <w:color w:val="000000"/>
          <w:sz w:val="18"/>
          <w:szCs w:val="18"/>
        </w:rPr>
        <w:t>г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(мономеру)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Яка відносна молекулярна маса поліпропілену, якщо ступінь полімеризації 2000?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Полімери у твердому стані можуть мати на одних ділянках впорядковане розміщення, а на інших безладне, тому їх характеристикою є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ступінь кристалічності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частка речовини з впорядкованим розміщенням макромолекул (90% - кристалічна будова, 10% аморфна)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Властивості полімерів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Як ви гадаєте, як впливає будова на властивості полімерів?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Властивості полімерів визначаються масою, довжиною, типом будови.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Деякі з полімерів після нагрівання і охолодження не зазнають перетворень і зберігають свої властивості, їх називають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термопластичними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(поліетилен, поліпропілен).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Термореактивні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після нагрівання втрачають пластичність і розчинність в органічних розчинниках , тому що їхня структура змінюється (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фенолоформальдегідні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смоли).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Спробуйте передбачити хімічні властивості полімерів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Полімери розкладаються на мономери, реагують з сильними окисниками, концентрованими розчинами кислот і лугів. Виняток - поліетилен, поліпропілен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Добування полімерів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Полімеризація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сполучення великої кількості однакових молекул (мономерів) у полімерний ланцюг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Поліконденсація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реакція утворення полімеру, під час якої відщеплюється молекула води чи ін..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Співполімеризація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 реакція утворення полімеру з мономерів двох видів (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фенолоформальдегідні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смоли)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Найпоширенішими полімерами є: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поліетилен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nСН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=СН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→ (-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–)n – (плівка, тара, ізоляція, труби)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поліпропілен -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СН=СН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СН=СН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→ -СН-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 СН -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(труби, іграшки, деталі апаратури,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3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proofErr w:type="spellEnd"/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proofErr w:type="spellEnd"/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3</w:t>
      </w:r>
      <w:proofErr w:type="spellEnd"/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волокна, має високу твердість, стійкий до тертя)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полівінілхлорид –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штучна шкіра, лінолеум, гумові чоботи, рукавички, труби.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СН=СН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+ СН=СН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→ - СН-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 СН - СН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Сl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Сl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Сl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Сl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політетрафторетилен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(тефлон):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(-СF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2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– CF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-)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 xml:space="preserve">n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покриття посуду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Для цих полімерів спільними властивостями є: стійкість до кислот, лугів, хороші ізоляційні властивості,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термопластичність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>, морозостійкість. Однак вони не витримують нагрівання (100</w:t>
      </w:r>
      <w:r w:rsidRPr="00330864">
        <w:rPr>
          <w:rFonts w:ascii="Times New Roman" w:hAnsi="Times New Roman" w:cs="Times New Roman"/>
          <w:color w:val="000000"/>
          <w:sz w:val="18"/>
          <w:szCs w:val="18"/>
        </w:rPr>
        <w:t>0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), горять, при цьому розкладаючись.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Пластмаси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матеріали на основі полімерів, що зберігають після нагрівання і наступного охолодження надану їм форму.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0864">
        <w:rPr>
          <w:rFonts w:ascii="Times New Roman" w:hAnsi="Times New Roman" w:cs="Times New Roman"/>
          <w:color w:val="000000"/>
          <w:sz w:val="24"/>
          <w:szCs w:val="24"/>
        </w:rPr>
        <w:t xml:space="preserve">папір).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Переваги пластмас: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низька вартість, легкість обробки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хороші ізоляційні якості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мала густина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хімічна стійкість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Недоліки: </w:t>
      </w:r>
    </w:p>
    <w:p w:rsidR="00330864" w:rsidRPr="00330864" w:rsidRDefault="00330864" w:rsidP="00330864">
      <w:pPr>
        <w:autoSpaceDE w:val="0"/>
        <w:autoSpaceDN w:val="0"/>
        <w:adjustRightInd w:val="0"/>
        <w:spacing w:after="1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Wingdings" w:hAnsi="Wingdings" w:cs="Wingdings"/>
          <w:color w:val="000000"/>
          <w:sz w:val="28"/>
          <w:szCs w:val="28"/>
        </w:rPr>
        <w:t></w:t>
      </w:r>
      <w:r w:rsidRPr="00330864">
        <w:rPr>
          <w:rFonts w:ascii="Wingdings" w:hAnsi="Wingdings" w:cs="Wingdings"/>
          <w:color w:val="000000"/>
          <w:sz w:val="28"/>
          <w:szCs w:val="28"/>
        </w:rPr>
        <w:t>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низька теплостійкість і горючість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6.Закріплення вивченого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Бесіда: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1) Які речовини можуть полімеризуватися?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2) Який полімер: поліетилен чи полівінілхлорид є більш небезпечним?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3) Чим відрізняється мономер 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мономерна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ланка поліпропілену?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4) Які з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можуть вступати в реакцію полімеризації, а які – в реакцію поліконденсації: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пропен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аміноетанова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кислота,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дибромоетен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Задача.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Молекула мономера складається з двох атомів Карбону і атомів двох галогенів. Масова частка Карбону 20,6%, а Хлору 30,47%. Визначте формулу мономера. Складіть рівняння його полімеризації.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(С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ClF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Захист навчальних проектів: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27. Перспективи одержання і застосування полімерів із наперед заданими властивостями.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28. Дослідження маркування виробів із полімерних матеріалів і пластмас.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29. Виготовлення виробів із пластикових пляшок.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7. Домашнє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Вивчити параграф, виконати вправи.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Задача.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Середня молекулярна маса зразка поліпропілену 21000. Який ступінь полімеризації полімеру?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(500)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0"/>
          <w:szCs w:val="40"/>
        </w:rPr>
      </w:pPr>
      <w:r w:rsidRPr="00330864">
        <w:rPr>
          <w:rFonts w:ascii="Times New Roman" w:hAnsi="Times New Roman" w:cs="Times New Roman"/>
          <w:iCs/>
          <w:color w:val="000000"/>
          <w:sz w:val="28"/>
          <w:szCs w:val="28"/>
        </w:rPr>
        <w:t>Лекція № 19.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Тема уроку: </w:t>
      </w: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Найпоширеніші полімери та сфери їхнього використання. Вплив полімерних матеріалів на здоров’я людини і довкілля. Проблеми утилізації полімерів і пластмас в контексті сталого розвитку суспільства.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Мета уроку: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 xml:space="preserve">навчальна: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продовжувати формувати в учнів уявлення про полімери, ознайомити учнів із складом та будовою деяких полімерних матеріалів на основі поліетилену, поліпропілену, полістиролу, полівінілхлориду,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поліметилметакрилату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фенолоформальдегідних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смол, з’ясувати їх основні переваги та недоліки, розглянути основні галузі застосування;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розвиваюча: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розвивати навички самостійної роботи, вміння порівнювати;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виховна: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виховувати цілеспрямованість, екологічну культуру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Очікувані результати навчання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Знаннєвий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пояснює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суть поняття полімер;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наводить приклади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синтетичних високомолекулярних речовин і полімерних матеріалів на їх основі; рівнянь реакцій полімеризації і поліконденсації.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Діяльнісний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описує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властивості полімерних матеріалів;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порівнює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пластмаси;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установлює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причинно-наслідкові зв’язки між складом, будовою, властивостями та застосуванням полімерів;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дотримується правил безпечного поводження з синтетичними матеріалами.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Ціннісний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обґрунтовує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значення полімерів у створенні нових матеріалів.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Тип уроку: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урок засвоєння нових знань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Форми роботи: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фронтальна робота, самостійна робота учнів з підручником, індивідуальна робота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Методи навчання: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словесні (бесіда, пояснення), наочні (демонстрація), практичні (виконання вправ).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Обладнання: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зразки полімерів.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Хід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1. Організаційний етап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>2. Перевірка домашнього завдання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Письмові завдання: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Скласти рівняння реакції добування: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бутадієнового </w:t>
      </w:r>
    </w:p>
    <w:p w:rsidR="00330864" w:rsidRPr="00330864" w:rsidRDefault="00330864" w:rsidP="00330864">
      <w:pPr>
        <w:autoSpaceDE w:val="0"/>
        <w:autoSpaceDN w:val="0"/>
        <w:adjustRightInd w:val="0"/>
        <w:spacing w:after="5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ізопренового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хлоропренового каучуку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Задача.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Обчислити, який об’єм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сульфур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(IV) оксиду виділяється в повітря при спалюванні однієї гумової шини масою 5 кг, якщо масова частка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Сульфуру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у гумі становить 8%?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Повідомлення учнів про основні галузі застосування </w:t>
      </w: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каучуків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та гуми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Мотивація навчальної діяльності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Вам відомо, що в історії людства виділяють певні ери, в залежності від матеріалу, якому надавали перевагу: золота ера, залізна ера, бронзова ера. Як ви гадаєте, як можна назвати сьогоднішню еру?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4.Повідомлення теми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lastRenderedPageBreak/>
        <w:t xml:space="preserve">5. Вивчення нового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ХХІ століття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можня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справедливо назвати ерою полімерів або ерою пластмас, оскільки жодна із сфер людського життя без них не обходиться</w:t>
      </w:r>
    </w:p>
    <w:tbl>
      <w:tblPr>
        <w:tblW w:w="1044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870"/>
        <w:gridCol w:w="1740"/>
        <w:gridCol w:w="1740"/>
        <w:gridCol w:w="870"/>
        <w:gridCol w:w="2610"/>
      </w:tblGrid>
      <w:tr w:rsidR="00330864" w:rsidRPr="00330864" w:rsidTr="00330864">
        <w:trPr>
          <w:trHeight w:val="286"/>
        </w:trPr>
        <w:tc>
          <w:tcPr>
            <w:tcW w:w="2609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Назва </w:t>
            </w:r>
          </w:p>
        </w:tc>
        <w:tc>
          <w:tcPr>
            <w:tcW w:w="2609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Мономерна</w:t>
            </w:r>
            <w:proofErr w:type="spellEnd"/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ланка </w:t>
            </w:r>
          </w:p>
        </w:tc>
        <w:tc>
          <w:tcPr>
            <w:tcW w:w="2609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Властивості </w:t>
            </w:r>
          </w:p>
        </w:tc>
        <w:tc>
          <w:tcPr>
            <w:tcW w:w="2609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Застосування </w:t>
            </w:r>
          </w:p>
        </w:tc>
      </w:tr>
      <w:tr w:rsidR="00330864" w:rsidRPr="00330864" w:rsidTr="00330864">
        <w:trPr>
          <w:trHeight w:val="611"/>
        </w:trPr>
        <w:tc>
          <w:tcPr>
            <w:tcW w:w="2609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Поліетилен </w:t>
            </w:r>
          </w:p>
        </w:tc>
        <w:tc>
          <w:tcPr>
            <w:tcW w:w="2609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(-СН2-СН2-)n </w:t>
            </w:r>
          </w:p>
        </w:tc>
        <w:tc>
          <w:tcPr>
            <w:tcW w:w="2609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термопластичний, стійкий до кислот та лугів, окисників (крім галогенів), нерозчинний у воді, розчинний у </w:t>
            </w:r>
          </w:p>
        </w:tc>
        <w:tc>
          <w:tcPr>
            <w:tcW w:w="2609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виготовлення труб, пакувальної плівки, тари, побутових предметів, посуду для </w:t>
            </w:r>
          </w:p>
        </w:tc>
      </w:tr>
      <w:tr w:rsidR="00330864" w:rsidRPr="00330864" w:rsidTr="00330864">
        <w:trPr>
          <w:trHeight w:val="80"/>
        </w:trPr>
        <w:tc>
          <w:tcPr>
            <w:tcW w:w="2609" w:type="dxa"/>
            <w:tcBorders>
              <w:left w:val="nil"/>
              <w:bottom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Поліетилен </w:t>
            </w:r>
          </w:p>
        </w:tc>
        <w:tc>
          <w:tcPr>
            <w:tcW w:w="2609" w:type="dxa"/>
            <w:gridSpan w:val="2"/>
            <w:tcBorders>
              <w:bottom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(-СН2-СН2-)n </w:t>
            </w:r>
          </w:p>
        </w:tc>
        <w:tc>
          <w:tcPr>
            <w:tcW w:w="2609" w:type="dxa"/>
            <w:gridSpan w:val="2"/>
            <w:tcBorders>
              <w:bottom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термопластичний, стійкий до кислот та лугів, окисників (крім галогенів), нерозчинний у воді, розчинний у </w:t>
            </w:r>
          </w:p>
        </w:tc>
        <w:tc>
          <w:tcPr>
            <w:tcW w:w="2609" w:type="dxa"/>
            <w:tcBorders>
              <w:bottom w:val="nil"/>
              <w:right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виготовлення труб, пакувальної плівки, тари, побутових предметів, посуду для </w:t>
            </w:r>
          </w:p>
        </w:tc>
      </w:tr>
      <w:tr w:rsidR="00330864" w:rsidRPr="00330864" w:rsidTr="00330864">
        <w:trPr>
          <w:trHeight w:val="80"/>
        </w:trPr>
        <w:tc>
          <w:tcPr>
            <w:tcW w:w="2609" w:type="dxa"/>
            <w:tcBorders>
              <w:left w:val="nil"/>
              <w:bottom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Поліпропі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-лен </w:t>
            </w:r>
          </w:p>
        </w:tc>
        <w:tc>
          <w:tcPr>
            <w:tcW w:w="2609" w:type="dxa"/>
            <w:gridSpan w:val="2"/>
            <w:tcBorders>
              <w:bottom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(-СН2-СН (СH3 -)n </w:t>
            </w:r>
          </w:p>
        </w:tc>
        <w:tc>
          <w:tcPr>
            <w:tcW w:w="2609" w:type="dxa"/>
            <w:gridSpan w:val="2"/>
            <w:tcBorders>
              <w:bottom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термопластичний, стійкий до тертя, твердий </w:t>
            </w:r>
          </w:p>
        </w:tc>
        <w:tc>
          <w:tcPr>
            <w:tcW w:w="2609" w:type="dxa"/>
            <w:tcBorders>
              <w:bottom w:val="nil"/>
              <w:right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волокна, труби, деталі апаратури, іграшки, посуд, ізоляція </w:t>
            </w:r>
          </w:p>
        </w:tc>
      </w:tr>
      <w:tr w:rsidR="00330864" w:rsidRPr="00330864" w:rsidTr="00330864">
        <w:trPr>
          <w:trHeight w:val="80"/>
        </w:trPr>
        <w:tc>
          <w:tcPr>
            <w:tcW w:w="2609" w:type="dxa"/>
            <w:tcBorders>
              <w:left w:val="nil"/>
              <w:bottom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Полівініл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-хлорид </w:t>
            </w:r>
          </w:p>
        </w:tc>
        <w:tc>
          <w:tcPr>
            <w:tcW w:w="2609" w:type="dxa"/>
            <w:gridSpan w:val="2"/>
            <w:tcBorders>
              <w:bottom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(-СН2-СН(CH -)n </w:t>
            </w:r>
          </w:p>
        </w:tc>
        <w:tc>
          <w:tcPr>
            <w:tcW w:w="2609" w:type="dxa"/>
            <w:gridSpan w:val="2"/>
            <w:tcBorders>
              <w:bottom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стійкий до кислот, лугів, органічних розчинників, при 1100 розкладається, </w:t>
            </w: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твердий,термопластичний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погано горить </w:t>
            </w:r>
          </w:p>
        </w:tc>
        <w:tc>
          <w:tcPr>
            <w:tcW w:w="2609" w:type="dxa"/>
            <w:tcBorders>
              <w:bottom w:val="nil"/>
              <w:right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виробництво штучної шкіри, лінолеуму, волокон, труб, тари, ізоляції, захисних рукавичок та чобіт </w:t>
            </w:r>
          </w:p>
        </w:tc>
      </w:tr>
      <w:tr w:rsidR="00330864" w:rsidRPr="00330864" w:rsidTr="00330864">
        <w:trPr>
          <w:trHeight w:val="80"/>
        </w:trPr>
        <w:tc>
          <w:tcPr>
            <w:tcW w:w="2609" w:type="dxa"/>
            <w:tcBorders>
              <w:left w:val="nil"/>
              <w:bottom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Полістирол </w:t>
            </w:r>
          </w:p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пінополісти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-рол) </w:t>
            </w:r>
          </w:p>
        </w:tc>
        <w:tc>
          <w:tcPr>
            <w:tcW w:w="2609" w:type="dxa"/>
            <w:gridSpan w:val="2"/>
            <w:tcBorders>
              <w:bottom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(-СН2-СН -)n </w:t>
            </w:r>
          </w:p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| </w:t>
            </w:r>
          </w:p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С6Н5 </w:t>
            </w:r>
          </w:p>
        </w:tc>
        <w:tc>
          <w:tcPr>
            <w:tcW w:w="2609" w:type="dxa"/>
            <w:gridSpan w:val="2"/>
            <w:tcBorders>
              <w:bottom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термопластичний, не реагує з кислотами, розчинний в деяких </w:t>
            </w: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розчинниках, легко склеюється, неміцний, </w:t>
            </w: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термонестійкий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горючий (виділяє отруйні речовини) </w:t>
            </w:r>
          </w:p>
        </w:tc>
        <w:tc>
          <w:tcPr>
            <w:tcW w:w="2609" w:type="dxa"/>
            <w:tcBorders>
              <w:bottom w:val="nil"/>
              <w:right w:val="nil"/>
            </w:tcBorders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виготовлення облицювальних плит, ізоляції, медичних приладів, посуду, тари для продуктів, іграшок, шоломів, </w:t>
            </w:r>
          </w:p>
        </w:tc>
      </w:tr>
      <w:tr w:rsidR="00330864" w:rsidRPr="00330864" w:rsidTr="00330864">
        <w:trPr>
          <w:trHeight w:val="932"/>
        </w:trPr>
        <w:tc>
          <w:tcPr>
            <w:tcW w:w="3480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Поліметил-метакрилат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(органічне скло – плексиглас) </w:t>
            </w:r>
          </w:p>
        </w:tc>
        <w:tc>
          <w:tcPr>
            <w:tcW w:w="3480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прозорий, легкий, міцний, волого-, </w:t>
            </w: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морозо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-, світлостійкий, розчинний у </w:t>
            </w: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розчинниках, при 120</w:t>
            </w:r>
            <w:r w:rsidRPr="003308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 </w:t>
            </w: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розм’якшується, легко загоряється </w:t>
            </w:r>
          </w:p>
        </w:tc>
        <w:tc>
          <w:tcPr>
            <w:tcW w:w="3480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замінник скла в транспорті, приладах, техніці, акваріумах, виготовлення декоративних плиток </w:t>
            </w:r>
          </w:p>
        </w:tc>
      </w:tr>
      <w:tr w:rsidR="00330864" w:rsidRPr="00330864" w:rsidTr="00330864">
        <w:trPr>
          <w:trHeight w:val="772"/>
        </w:trPr>
        <w:tc>
          <w:tcPr>
            <w:tcW w:w="2610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Феноло-формаль-дегідні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смоли </w:t>
            </w:r>
          </w:p>
        </w:tc>
        <w:tc>
          <w:tcPr>
            <w:tcW w:w="2610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[-С</w:t>
            </w:r>
            <w:r w:rsidRPr="003308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3308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(ОН)-СН</w:t>
            </w:r>
            <w:r w:rsidRPr="003308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-]n </w:t>
            </w:r>
          </w:p>
        </w:tc>
        <w:tc>
          <w:tcPr>
            <w:tcW w:w="2610" w:type="dxa"/>
            <w:gridSpan w:val="2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термореактивні, термостійкі, нерозчинні в </w:t>
            </w:r>
            <w:proofErr w:type="spellStart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</w:t>
            </w:r>
            <w:proofErr w:type="spellEnd"/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розчинниках, при нагріванні розкладаються з виділенням альдегіду </w:t>
            </w:r>
          </w:p>
        </w:tc>
        <w:tc>
          <w:tcPr>
            <w:tcW w:w="2610" w:type="dxa"/>
          </w:tcPr>
          <w:p w:rsidR="00330864" w:rsidRPr="00330864" w:rsidRDefault="00330864" w:rsidP="0033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електрообладнання, виготовлення меблів, тирсоплит, </w:t>
            </w:r>
            <w:r w:rsidRPr="003308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склопластику </w:t>
            </w:r>
          </w:p>
        </w:tc>
      </w:tr>
    </w:tbl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36"/>
          <w:szCs w:val="36"/>
          <w:lang w:val="ru-RU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6.Закріплення вивченого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1) Які з вивчених полімерів, на вашу думку, є: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a. найбезпечнішими для здоров’я людини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b. небезпечними для людини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c. хімічно найстійкішими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2) Запропонуйте свої способи утилізації виробів з полімерів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Фенолоформальдегідні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смоли добувають реакцією </w:t>
      </w:r>
    </w:p>
    <w:p w:rsidR="00330864" w:rsidRPr="00330864" w:rsidRDefault="00330864" w:rsidP="00330864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співполімеризації фенолу та формальдегіду. Знаючи властивості вихідних речовин, спробуйте передбачити вплив полімерів на організм людини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Склад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полівінілацетату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(клею ПВА) подібний до полівінілхлориду, але містить замість хлору ацетатну групу, складіть рівняння реакції його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полімеризац</w:t>
      </w:r>
      <w:proofErr w:type="spellEnd"/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Захист навчальних проектів: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Рециклінг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як єдиний цивілізований спосіб утилізації твердих побутових відходів.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Переробка побутових відходів в Україні та розвинених країнах світу.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7. Домашнє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Вивчити параграф, виконати вправу </w:t>
      </w:r>
    </w:p>
    <w:p w:rsidR="00330864" w:rsidRPr="00330864" w:rsidRDefault="00330864" w:rsidP="00C2704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Задача.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Який об’єм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етену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потрібно взяти для отримання 3 кг поліетилену 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ind w:left="435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Тема 6. Багатоманітність та зв</w:t>
      </w:r>
      <w:r w:rsidRPr="00330864">
        <w:rPr>
          <w:rFonts w:ascii="Times New Roman" w:hAnsi="Times New Roman" w:cs="Times New Roman"/>
          <w:color w:val="000000"/>
          <w:sz w:val="28"/>
          <w:szCs w:val="28"/>
          <w:lang w:val="ru-RU"/>
        </w:rPr>
        <w:t>’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язки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між класами органічних речовин.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0"/>
          <w:szCs w:val="40"/>
        </w:rPr>
      </w:pPr>
      <w:r w:rsidRPr="00330864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Лекція 20.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color w:val="000000"/>
          <w:sz w:val="36"/>
          <w:szCs w:val="36"/>
        </w:rPr>
        <w:t xml:space="preserve">Тема6.1: </w:t>
      </w: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>Зв’язки між класами органічних речовин. Біологічно активні речовини.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Мета уроку: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навчальна: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узагальнити і систематизувати знання учнів про органічні речовини, показати різноманітність класів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, їх подібність, відмінність, генетичні зв’язки між ними; закріпити вміння складати формули органічних речовин, рівняння реакцій, що характеризують їх хімічні властивості, продовжувати формувати вміння встановлювати залежність властивостей речовини від її будови, розв’язувати розрахункові задачі за участю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розвиваюча: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розвивати вміння передбачувати, систематизувати, порівнювати;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виховна: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розширити науковий світогляд учнів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Очікувані результати навчання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Знаннєвий</w:t>
      </w:r>
      <w:proofErr w:type="spellEnd"/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пояснює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причини багатоманітності органічних речовин;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 xml:space="preserve">наводить приклади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гомологів та ізомерів;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із простими і кратними зв’язками;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з різними характеристичними (функціональними) групами.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Діяльнісний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розрізняє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органічні сполуки за належністю до відповідних гомологічних рядів;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складає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рівняння реакцій, які характеризують генетичні зв’язки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досліджує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наявність органічних кислот у продуктах харчування за допомогою індикаторів;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установлює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зв’язки між класами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використовує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знання про органічні сполуки для пояснення їх різноманітності;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дотримується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правил безпечного поводження з органічними речовинами.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Ціннісний компонент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учень висловлює судження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про можливості використання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залежно від їхніх властивостей;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робить висновки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>про важливість знань про органічні сполуки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Тип уроку: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урок формування вмінь та навичок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Форми роботи: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фронтальна робота, самостійна робота учнів, робота в групах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Методи навчання: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словесні (бесіда, дискусія), наочні (демонстрація), практичні (виконання вправ).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Обладнання: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картки із завданнями.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Хід уроку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1. Організаційний етап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2. Мотивація навчальної діяльності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Ми розглянули основні класи органічних речовин, проникли у таємниці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>, які є основою всього живого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Тому сьогодні у нас буде не просто урок, а урок-загадка, на якому вас чекають непрості випробування, пов’язані з органічними речовинами. Якщо ви були старанні, то зі всіма завданнями легко справитесь.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3.Повідомлення теми уроку . 4. Вивчення нового матеріалу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Є речовини, яких для організму потрібно дуже мало – тисячні частки грама, але без них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Ферменти. Властивості, механізм дії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Ферменти — це біологічні каталізатори, здатні прискорювати хімічні реакції в клітині в десятки тисяч разів.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Всі ферменти організму мають величезну масу - від 5000 до 1000000. Це пов'язано з наявністю білка в складі молекули. Для порівняння: молекулярна маса глюкози - 180, а вуглекислого газу - всього 44.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На сьогоднішній день відкрито більше ніж 2000 ферментів, які були виявлені в клітинах різних організмів. Однак більшість із цих речовин до кінця ще не вивчено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Основні властивості ферментів: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усі ферменти — глобулярні білки; вони збільшують швидкість реакції, але самі в цій реакції не витрачаються;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ферменти високо специфічні: один фермент може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каталізувати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тільки одну реакцію;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фермент завжди більший за субстрат (або субстрати), з якими він взаємодіє;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4. фермент взаємодіє з субстратом за допомогою активного центру — спеціальної ділянки, яка за формою відповідає субстратові;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дуже мала кількість ферменту викликає перетворення великих кількостей субстрату;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6. активність ферментів залежить від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рН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середовища, температури, тиску і від концентрацій як субстрату, так і самого ферменту;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7. фермент-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субстратний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 здатний знижувати енергію активації реакції (тобто робити меншою енергію початку реакції), саме це і дозволяє ферменту прискорити перебіг реакції.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Основні функції ферментів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 це зниження активації енергії, тим самим підняття швидкості реакції. </w:t>
      </w: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Деякі чинники, що впливають на активність ферментів: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1. Концентрація ферменту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Концентрація субстрату (із збільшенням концентрації ферментів чи субстратів швидкість реакції зростає). </w:t>
      </w:r>
    </w:p>
    <w:p w:rsidR="00330864" w:rsidRPr="00330864" w:rsidRDefault="00330864" w:rsidP="00330864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pH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-середовище (пепсин в шлунку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pH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1,5-2,2)..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4. Температура. (оптимальна температура для реакції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нормальне функціонування неможливе. До цих речовин належать біологічно активні сполуки, а саме вітаміни та ферменти.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Вітаміни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– низькомолекулярні органічні речовини, які в невеликих кількостях є необхідними для життєдіяльності людини.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Вітаміни бувають: </w:t>
      </w:r>
    </w:p>
    <w:p w:rsidR="00330864" w:rsidRPr="00330864" w:rsidRDefault="00330864" w:rsidP="00330864">
      <w:pPr>
        <w:autoSpaceDE w:val="0"/>
        <w:autoSpaceDN w:val="0"/>
        <w:adjustRightInd w:val="0"/>
        <w:spacing w:after="57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Водорозчинні (С, РР, В1, В2)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 Жиророзчинні (А, Е, D, К)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5. Інгібітори, активатори.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Активність ферментів використовується для отримання ефективних пральних порошків. Рекомендується використовувати подібний пральний порошок при температурі не вище 50 градусів, інакше може піти процес денатурації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36"/>
          <w:szCs w:val="36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Робота в групах.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Завдання 1. «Хто я?»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Назвіть наступні речовини, вкажіть класи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>, до яких вони належать: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3E8353F1" wp14:editId="4F382129">
            <wp:extent cx="1895475" cy="714375"/>
            <wp:effectExtent l="19050" t="0" r="9525" b="0"/>
            <wp:docPr id="4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375D0F37" wp14:editId="081D8B59">
            <wp:extent cx="2314575" cy="762000"/>
            <wp:effectExtent l="19050" t="0" r="9525" b="0"/>
            <wp:docPr id="4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70778B0E" wp14:editId="351E7AFE">
            <wp:extent cx="2771775" cy="752475"/>
            <wp:effectExtent l="19050" t="0" r="9525" b="0"/>
            <wp:docPr id="4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6D61331E" wp14:editId="44F305BA">
            <wp:extent cx="1095375" cy="476250"/>
            <wp:effectExtent l="19050" t="0" r="9525" b="0"/>
            <wp:docPr id="4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lastRenderedPageBreak/>
        <w:drawing>
          <wp:inline distT="0" distB="0" distL="0" distR="0" wp14:anchorId="3A2F85EA" wp14:editId="4C313793">
            <wp:extent cx="1971675" cy="752475"/>
            <wp:effectExtent l="19050" t="0" r="9525" b="0"/>
            <wp:docPr id="4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172DECE1" wp14:editId="57E52B7C">
            <wp:extent cx="1704975" cy="476250"/>
            <wp:effectExtent l="19050" t="0" r="9525" b="0"/>
            <wp:docPr id="4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0DC21349" wp14:editId="696A85D3">
            <wp:extent cx="3800475" cy="1066800"/>
            <wp:effectExtent l="19050" t="0" r="9525" b="0"/>
            <wp:docPr id="4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369CD33C" wp14:editId="396067A2">
            <wp:extent cx="1704975" cy="523875"/>
            <wp:effectExtent l="19050" t="0" r="9525" b="0"/>
            <wp:docPr id="4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Завдання 2. «Секретні реакції»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>Здійсніть перетворення, визначте невідомі речовини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42748C97" wp14:editId="0C42556D">
            <wp:extent cx="4029075" cy="695325"/>
            <wp:effectExtent l="19050" t="0" r="9525" b="0"/>
            <wp:docPr id="5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67D3DE88" wp14:editId="460D007E">
            <wp:extent cx="5438775" cy="571500"/>
            <wp:effectExtent l="19050" t="0" r="9525" b="0"/>
            <wp:docPr id="5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7BD8A9A0" wp14:editId="41F066BF">
            <wp:extent cx="4905375" cy="638175"/>
            <wp:effectExtent l="19050" t="0" r="9525" b="0"/>
            <wp:docPr id="5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3EA27E89" wp14:editId="7ADD1CBE">
            <wp:extent cx="4905375" cy="447675"/>
            <wp:effectExtent l="19050" t="0" r="9525" b="0"/>
            <wp:docPr id="5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Завдання 5. «Задачі-загадки» </w:t>
      </w:r>
    </w:p>
    <w:p w:rsidR="00330864" w:rsidRPr="00330864" w:rsidRDefault="00330864" w:rsidP="00330864">
      <w:pPr>
        <w:autoSpaceDE w:val="0"/>
        <w:autoSpaceDN w:val="0"/>
        <w:adjustRightInd w:val="0"/>
        <w:spacing w:after="2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1. </w:t>
      </w: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Маса 1 л алкену – 1,25 г. Знайдіть його молекулярну формулу, складіть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напівструктурну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формулу та рівняння реакцій, характерні для нього.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(С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4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2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2. Масові частки елементів у органічній речовині: Карбону 61,02%, Гідрогену – 15,25% і Нітроген. Густина її пари за вуглекислим газом 1,342. Визначте формулу речовини, складіть формули її ізомерів.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(С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3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7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NН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2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3. Масові частки елементів у складі органічної речовини становлять: Карбон 40%, Гідроген – 6,67% і Оксиген. Відносна молекулярна маса її у 4,5 разів більша від маси Аргону. Вона не відновлює срібло при нагрівання з арґентум (І) оксидом, але забарвлює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купрум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(ІІ) гідроксид у яскраво-синій колір, як багатоатомні спирти. Яка молекулярна і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напівструктурна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 формула речовини?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(С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6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>12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</w:t>
      </w:r>
      <w:r w:rsidRPr="00330864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6 </w:t>
      </w:r>
      <w:r w:rsidRPr="0033086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-фруктоза)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3086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6. Домашнє завдання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Повторити основні класи органічних </w:t>
      </w:r>
      <w:proofErr w:type="spellStart"/>
      <w:r w:rsidRPr="00330864">
        <w:rPr>
          <w:rFonts w:ascii="Times New Roman" w:hAnsi="Times New Roman" w:cs="Times New Roman"/>
          <w:color w:val="000000"/>
          <w:sz w:val="28"/>
          <w:szCs w:val="28"/>
        </w:rPr>
        <w:t>сполук</w:t>
      </w:r>
      <w:proofErr w:type="spellEnd"/>
      <w:r w:rsidRPr="003308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0864" w:rsidRPr="00330864" w:rsidRDefault="00330864" w:rsidP="00330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A0F83" w:rsidRPr="00E835C4" w:rsidRDefault="00FA0F83" w:rsidP="006128D5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FA0F83" w:rsidRPr="00E835C4" w:rsidSect="009E39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67031"/>
    <w:multiLevelType w:val="hybridMultilevel"/>
    <w:tmpl w:val="A070526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E243CDF"/>
    <w:multiLevelType w:val="hybridMultilevel"/>
    <w:tmpl w:val="6902D9A4"/>
    <w:lvl w:ilvl="0" w:tplc="165C50A6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0EA455B4"/>
    <w:multiLevelType w:val="hybridMultilevel"/>
    <w:tmpl w:val="A8508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497991"/>
    <w:multiLevelType w:val="hybridMultilevel"/>
    <w:tmpl w:val="2A7C2A2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F1002"/>
    <w:multiLevelType w:val="hybridMultilevel"/>
    <w:tmpl w:val="2FAEA47C"/>
    <w:lvl w:ilvl="0" w:tplc="B0B813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B93FA6"/>
    <w:multiLevelType w:val="hybridMultilevel"/>
    <w:tmpl w:val="F4AC1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2173D"/>
    <w:multiLevelType w:val="hybridMultilevel"/>
    <w:tmpl w:val="B4C6A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814E7"/>
    <w:multiLevelType w:val="hybridMultilevel"/>
    <w:tmpl w:val="D638C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14761"/>
    <w:multiLevelType w:val="hybridMultilevel"/>
    <w:tmpl w:val="21261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E40FE"/>
    <w:multiLevelType w:val="hybridMultilevel"/>
    <w:tmpl w:val="FF503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E30D99"/>
    <w:multiLevelType w:val="hybridMultilevel"/>
    <w:tmpl w:val="C8227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111CA"/>
    <w:multiLevelType w:val="hybridMultilevel"/>
    <w:tmpl w:val="531A71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443CF7"/>
    <w:multiLevelType w:val="hybridMultilevel"/>
    <w:tmpl w:val="01E86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F5BC3"/>
    <w:multiLevelType w:val="hybridMultilevel"/>
    <w:tmpl w:val="2F7E6608"/>
    <w:lvl w:ilvl="0" w:tplc="7BCE2C6E">
      <w:start w:val="18"/>
      <w:numFmt w:val="bullet"/>
      <w:lvlText w:val="-"/>
      <w:lvlJc w:val="left"/>
      <w:pPr>
        <w:ind w:left="25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937CF"/>
    <w:multiLevelType w:val="hybridMultilevel"/>
    <w:tmpl w:val="93A23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8E4C15"/>
    <w:multiLevelType w:val="hybridMultilevel"/>
    <w:tmpl w:val="F23C72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BF2A18"/>
    <w:multiLevelType w:val="hybridMultilevel"/>
    <w:tmpl w:val="0CA09204"/>
    <w:lvl w:ilvl="0" w:tplc="0422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7" w15:restartNumberingAfterBreak="0">
    <w:nsid w:val="23C31CFA"/>
    <w:multiLevelType w:val="hybridMultilevel"/>
    <w:tmpl w:val="B6E88596"/>
    <w:lvl w:ilvl="0" w:tplc="0422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8" w15:restartNumberingAfterBreak="0">
    <w:nsid w:val="24917CCE"/>
    <w:multiLevelType w:val="hybridMultilevel"/>
    <w:tmpl w:val="6B284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5E49E8"/>
    <w:multiLevelType w:val="hybridMultilevel"/>
    <w:tmpl w:val="73089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800174"/>
    <w:multiLevelType w:val="hybridMultilevel"/>
    <w:tmpl w:val="41F26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426F5D"/>
    <w:multiLevelType w:val="hybridMultilevel"/>
    <w:tmpl w:val="6902D9A4"/>
    <w:lvl w:ilvl="0" w:tplc="165C50A6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2" w15:restartNumberingAfterBreak="0">
    <w:nsid w:val="2F8E1C1C"/>
    <w:multiLevelType w:val="hybridMultilevel"/>
    <w:tmpl w:val="AA888FEC"/>
    <w:lvl w:ilvl="0" w:tplc="C382FC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5014E8"/>
    <w:multiLevelType w:val="hybridMultilevel"/>
    <w:tmpl w:val="56E88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CF6F15"/>
    <w:multiLevelType w:val="hybridMultilevel"/>
    <w:tmpl w:val="3A983864"/>
    <w:lvl w:ilvl="0" w:tplc="490A8A9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035E40"/>
    <w:multiLevelType w:val="hybridMultilevel"/>
    <w:tmpl w:val="F1B2CA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85129E"/>
    <w:multiLevelType w:val="hybridMultilevel"/>
    <w:tmpl w:val="F5E4F78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5C41FE"/>
    <w:multiLevelType w:val="hybridMultilevel"/>
    <w:tmpl w:val="4FECA93A"/>
    <w:lvl w:ilvl="0" w:tplc="84BA6C46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544F42"/>
    <w:multiLevelType w:val="hybridMultilevel"/>
    <w:tmpl w:val="A4C4914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7553D9"/>
    <w:multiLevelType w:val="hybridMultilevel"/>
    <w:tmpl w:val="775A3C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293120"/>
    <w:multiLevelType w:val="hybridMultilevel"/>
    <w:tmpl w:val="A4DE590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C45767"/>
    <w:multiLevelType w:val="hybridMultilevel"/>
    <w:tmpl w:val="867CC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5607"/>
    <w:multiLevelType w:val="hybridMultilevel"/>
    <w:tmpl w:val="07C69E5C"/>
    <w:lvl w:ilvl="0" w:tplc="7BCE2C6E">
      <w:start w:val="18"/>
      <w:numFmt w:val="bullet"/>
      <w:lvlText w:val="-"/>
      <w:lvlJc w:val="left"/>
      <w:pPr>
        <w:ind w:left="25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C76701"/>
    <w:multiLevelType w:val="hybridMultilevel"/>
    <w:tmpl w:val="AA888FEC"/>
    <w:lvl w:ilvl="0" w:tplc="C382FC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2B55F5"/>
    <w:multiLevelType w:val="hybridMultilevel"/>
    <w:tmpl w:val="C70CAF6C"/>
    <w:lvl w:ilvl="0" w:tplc="838292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887DCE"/>
    <w:multiLevelType w:val="hybridMultilevel"/>
    <w:tmpl w:val="7D104E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89A41F8"/>
    <w:multiLevelType w:val="hybridMultilevel"/>
    <w:tmpl w:val="3854382A"/>
    <w:lvl w:ilvl="0" w:tplc="838292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E5230C"/>
    <w:multiLevelType w:val="hybridMultilevel"/>
    <w:tmpl w:val="5DD2BE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C6C741B"/>
    <w:multiLevelType w:val="hybridMultilevel"/>
    <w:tmpl w:val="18168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AB1E58"/>
    <w:multiLevelType w:val="hybridMultilevel"/>
    <w:tmpl w:val="226E2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E50B54"/>
    <w:multiLevelType w:val="hybridMultilevel"/>
    <w:tmpl w:val="100E3BCE"/>
    <w:lvl w:ilvl="0" w:tplc="A68023E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8A40A91"/>
    <w:multiLevelType w:val="hybridMultilevel"/>
    <w:tmpl w:val="4B7AF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0A2191"/>
    <w:multiLevelType w:val="hybridMultilevel"/>
    <w:tmpl w:val="FB40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0"/>
  </w:num>
  <w:num w:numId="3">
    <w:abstractNumId w:val="15"/>
  </w:num>
  <w:num w:numId="4">
    <w:abstractNumId w:val="40"/>
  </w:num>
  <w:num w:numId="5">
    <w:abstractNumId w:val="11"/>
  </w:num>
  <w:num w:numId="6">
    <w:abstractNumId w:val="22"/>
  </w:num>
  <w:num w:numId="7">
    <w:abstractNumId w:val="33"/>
  </w:num>
  <w:num w:numId="8">
    <w:abstractNumId w:val="3"/>
  </w:num>
  <w:num w:numId="9">
    <w:abstractNumId w:val="29"/>
  </w:num>
  <w:num w:numId="10">
    <w:abstractNumId w:val="23"/>
  </w:num>
  <w:num w:numId="11">
    <w:abstractNumId w:val="24"/>
  </w:num>
  <w:num w:numId="12">
    <w:abstractNumId w:val="36"/>
  </w:num>
  <w:num w:numId="13">
    <w:abstractNumId w:val="34"/>
  </w:num>
  <w:num w:numId="14">
    <w:abstractNumId w:val="17"/>
  </w:num>
  <w:num w:numId="15">
    <w:abstractNumId w:val="16"/>
  </w:num>
  <w:num w:numId="16">
    <w:abstractNumId w:val="4"/>
  </w:num>
  <w:num w:numId="17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18"/>
  </w:num>
  <w:num w:numId="26">
    <w:abstractNumId w:val="8"/>
  </w:num>
  <w:num w:numId="27">
    <w:abstractNumId w:val="39"/>
  </w:num>
  <w:num w:numId="28">
    <w:abstractNumId w:val="19"/>
  </w:num>
  <w:num w:numId="29">
    <w:abstractNumId w:val="20"/>
  </w:num>
  <w:num w:numId="30">
    <w:abstractNumId w:val="6"/>
  </w:num>
  <w:num w:numId="31">
    <w:abstractNumId w:val="7"/>
  </w:num>
  <w:num w:numId="32">
    <w:abstractNumId w:val="31"/>
  </w:num>
  <w:num w:numId="33">
    <w:abstractNumId w:val="12"/>
  </w:num>
  <w:num w:numId="34">
    <w:abstractNumId w:val="10"/>
  </w:num>
  <w:num w:numId="35">
    <w:abstractNumId w:val="1"/>
  </w:num>
  <w:num w:numId="36">
    <w:abstractNumId w:val="42"/>
  </w:num>
  <w:num w:numId="37">
    <w:abstractNumId w:val="5"/>
  </w:num>
  <w:num w:numId="38">
    <w:abstractNumId w:val="41"/>
  </w:num>
  <w:num w:numId="39">
    <w:abstractNumId w:val="13"/>
  </w:num>
  <w:num w:numId="40">
    <w:abstractNumId w:val="32"/>
  </w:num>
  <w:num w:numId="41">
    <w:abstractNumId w:val="25"/>
  </w:num>
  <w:num w:numId="42">
    <w:abstractNumId w:val="27"/>
  </w:num>
  <w:num w:numId="43">
    <w:abstractNumId w:val="2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E04"/>
    <w:rsid w:val="00054836"/>
    <w:rsid w:val="00061EF0"/>
    <w:rsid w:val="00067DD9"/>
    <w:rsid w:val="00071505"/>
    <w:rsid w:val="000B710E"/>
    <w:rsid w:val="0011331E"/>
    <w:rsid w:val="00131183"/>
    <w:rsid w:val="00133DEE"/>
    <w:rsid w:val="001549A8"/>
    <w:rsid w:val="00241816"/>
    <w:rsid w:val="002D2F0F"/>
    <w:rsid w:val="00330864"/>
    <w:rsid w:val="003C769C"/>
    <w:rsid w:val="003F4A7C"/>
    <w:rsid w:val="0041484E"/>
    <w:rsid w:val="004432A2"/>
    <w:rsid w:val="004641B8"/>
    <w:rsid w:val="00470EA9"/>
    <w:rsid w:val="004779E0"/>
    <w:rsid w:val="004A0B3A"/>
    <w:rsid w:val="004D385B"/>
    <w:rsid w:val="006128D5"/>
    <w:rsid w:val="00622D94"/>
    <w:rsid w:val="006246C3"/>
    <w:rsid w:val="0062604B"/>
    <w:rsid w:val="0063317F"/>
    <w:rsid w:val="006A1454"/>
    <w:rsid w:val="006B0282"/>
    <w:rsid w:val="00724DF5"/>
    <w:rsid w:val="00741B89"/>
    <w:rsid w:val="007F5A50"/>
    <w:rsid w:val="00803E04"/>
    <w:rsid w:val="008118A1"/>
    <w:rsid w:val="00891693"/>
    <w:rsid w:val="00897501"/>
    <w:rsid w:val="008A439A"/>
    <w:rsid w:val="00912845"/>
    <w:rsid w:val="00981465"/>
    <w:rsid w:val="00981A8E"/>
    <w:rsid w:val="009E399C"/>
    <w:rsid w:val="009E6215"/>
    <w:rsid w:val="00A1112E"/>
    <w:rsid w:val="00A15B98"/>
    <w:rsid w:val="00AC6B3D"/>
    <w:rsid w:val="00B2439E"/>
    <w:rsid w:val="00B94018"/>
    <w:rsid w:val="00BE6D1F"/>
    <w:rsid w:val="00BF2A91"/>
    <w:rsid w:val="00C10430"/>
    <w:rsid w:val="00C11333"/>
    <w:rsid w:val="00C2704B"/>
    <w:rsid w:val="00C6020C"/>
    <w:rsid w:val="00D26D1B"/>
    <w:rsid w:val="00D41742"/>
    <w:rsid w:val="00DF18AD"/>
    <w:rsid w:val="00E15439"/>
    <w:rsid w:val="00E67190"/>
    <w:rsid w:val="00E809DD"/>
    <w:rsid w:val="00E835C4"/>
    <w:rsid w:val="00EB21B9"/>
    <w:rsid w:val="00F3407B"/>
    <w:rsid w:val="00F5084B"/>
    <w:rsid w:val="00FA0F83"/>
    <w:rsid w:val="00FB471A"/>
    <w:rsid w:val="00FC04E8"/>
    <w:rsid w:val="00FC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6" type="connector" idref="#_x0000_s1046"/>
        <o:r id="V:Rule7" type="connector" idref="#_x0000_s1044"/>
        <o:r id="V:Rule8" type="connector" idref="#_x0000_s1048"/>
        <o:r id="V:Rule9" type="connector" idref="#_x0000_s1047"/>
        <o:r id="V:Rule10" type="connector" idref="#_x0000_s1045"/>
      </o:rules>
    </o:shapelayout>
  </w:shapeDefaults>
  <w:decimalSymbol w:val=","/>
  <w:listSeparator w:val=";"/>
  <w14:docId w14:val="20BF86B0"/>
  <w15:docId w15:val="{E70E12B2-DC2D-4C88-AB67-7F09A556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99C"/>
  </w:style>
  <w:style w:type="paragraph" w:styleId="1">
    <w:name w:val="heading 1"/>
    <w:basedOn w:val="a"/>
    <w:next w:val="a"/>
    <w:link w:val="10"/>
    <w:qFormat/>
    <w:rsid w:val="003308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308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08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E04"/>
    <w:pPr>
      <w:ind w:left="720"/>
      <w:contextualSpacing/>
    </w:pPr>
  </w:style>
  <w:style w:type="paragraph" w:styleId="a4">
    <w:name w:val="Balloon Text"/>
    <w:basedOn w:val="a"/>
    <w:link w:val="a5"/>
    <w:semiHidden/>
    <w:unhideWhenUsed/>
    <w:rsid w:val="00443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semiHidden/>
    <w:rsid w:val="004432A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FC0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E15439"/>
    <w:rPr>
      <w:color w:val="808080"/>
    </w:rPr>
  </w:style>
  <w:style w:type="paragraph" w:styleId="a8">
    <w:name w:val="Normal (Web)"/>
    <w:basedOn w:val="a"/>
    <w:uiPriority w:val="99"/>
    <w:unhideWhenUsed/>
    <w:rsid w:val="00FB4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rsid w:val="003308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3308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086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Hyperlink"/>
    <w:basedOn w:val="a0"/>
    <w:uiPriority w:val="99"/>
    <w:unhideWhenUsed/>
    <w:rsid w:val="00330864"/>
    <w:rPr>
      <w:color w:val="0000FF"/>
      <w:u w:val="single"/>
    </w:rPr>
  </w:style>
  <w:style w:type="character" w:customStyle="1" w:styleId="pathseparator">
    <w:name w:val="path__separator"/>
    <w:basedOn w:val="a0"/>
    <w:rsid w:val="00330864"/>
  </w:style>
  <w:style w:type="character" w:customStyle="1" w:styleId="apple-converted-space">
    <w:name w:val="apple-converted-space"/>
    <w:basedOn w:val="a0"/>
    <w:rsid w:val="00330864"/>
  </w:style>
  <w:style w:type="paragraph" w:styleId="aa">
    <w:name w:val="header"/>
    <w:basedOn w:val="a"/>
    <w:link w:val="ab"/>
    <w:unhideWhenUsed/>
    <w:rsid w:val="003308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rsid w:val="00330864"/>
  </w:style>
  <w:style w:type="paragraph" w:styleId="ac">
    <w:name w:val="footer"/>
    <w:basedOn w:val="a"/>
    <w:link w:val="ad"/>
    <w:unhideWhenUsed/>
    <w:rsid w:val="003308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rsid w:val="00330864"/>
  </w:style>
  <w:style w:type="character" w:styleId="HTML">
    <w:name w:val="HTML Cite"/>
    <w:basedOn w:val="a0"/>
    <w:uiPriority w:val="99"/>
    <w:semiHidden/>
    <w:unhideWhenUsed/>
    <w:rsid w:val="00330864"/>
    <w:rPr>
      <w:i/>
      <w:iCs/>
    </w:rPr>
  </w:style>
  <w:style w:type="paragraph" w:styleId="ae">
    <w:name w:val="Body Text"/>
    <w:basedOn w:val="a"/>
    <w:link w:val="af"/>
    <w:unhideWhenUsed/>
    <w:rsid w:val="00330864"/>
    <w:pPr>
      <w:spacing w:after="0" w:line="240" w:lineRule="auto"/>
      <w:jc w:val="both"/>
    </w:pPr>
    <w:rPr>
      <w:rFonts w:ascii="Arial Unicode MS" w:eastAsia="Calibri" w:hAnsi="Arial Unicode MS" w:cs="Arial Unicode MS"/>
      <w:sz w:val="24"/>
      <w:szCs w:val="24"/>
    </w:rPr>
  </w:style>
  <w:style w:type="character" w:customStyle="1" w:styleId="af">
    <w:name w:val="Основний текст Знак"/>
    <w:basedOn w:val="a0"/>
    <w:link w:val="ae"/>
    <w:rsid w:val="00330864"/>
    <w:rPr>
      <w:rFonts w:ascii="Arial Unicode MS" w:eastAsia="Calibri" w:hAnsi="Arial Unicode MS" w:cs="Arial Unicode MS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330864"/>
    <w:pPr>
      <w:spacing w:after="0" w:line="360" w:lineRule="auto"/>
      <w:ind w:firstLine="720"/>
      <w:jc w:val="both"/>
    </w:pPr>
    <w:rPr>
      <w:rFonts w:ascii="Arial Unicode MS" w:eastAsia="Calibri" w:hAnsi="Arial Unicode MS" w:cs="Arial Unicode MS"/>
      <w:sz w:val="28"/>
      <w:szCs w:val="28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330864"/>
    <w:rPr>
      <w:rFonts w:ascii="Arial Unicode MS" w:eastAsia="Calibri" w:hAnsi="Arial Unicode MS" w:cs="Arial Unicode MS"/>
      <w:sz w:val="28"/>
      <w:szCs w:val="28"/>
    </w:rPr>
  </w:style>
  <w:style w:type="paragraph" w:styleId="af0">
    <w:name w:val="No Spacing"/>
    <w:uiPriority w:val="1"/>
    <w:qFormat/>
    <w:rsid w:val="00330864"/>
    <w:pPr>
      <w:spacing w:after="0" w:line="240" w:lineRule="auto"/>
    </w:pPr>
    <w:rPr>
      <w:rFonts w:ascii="Calibri" w:eastAsia="Calibri" w:hAnsi="Calibri" w:cs="Calibri"/>
      <w:lang w:val="ru-RU"/>
    </w:rPr>
  </w:style>
  <w:style w:type="character" w:customStyle="1" w:styleId="A40">
    <w:name w:val="A4"/>
    <w:uiPriority w:val="99"/>
    <w:rsid w:val="00330864"/>
    <w:rPr>
      <w:color w:val="000000"/>
      <w:sz w:val="22"/>
      <w:szCs w:val="22"/>
    </w:rPr>
  </w:style>
  <w:style w:type="paragraph" w:customStyle="1" w:styleId="zfr3q">
    <w:name w:val="zfr3q"/>
    <w:basedOn w:val="a"/>
    <w:rsid w:val="00330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1">
    <w:name w:val="Strong"/>
    <w:basedOn w:val="a0"/>
    <w:uiPriority w:val="22"/>
    <w:qFormat/>
    <w:rsid w:val="00330864"/>
    <w:rPr>
      <w:b/>
      <w:bCs/>
    </w:rPr>
  </w:style>
  <w:style w:type="paragraph" w:customStyle="1" w:styleId="Default">
    <w:name w:val="Default"/>
    <w:rsid w:val="003308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2">
    <w:name w:val="Основной текст_"/>
    <w:link w:val="21"/>
    <w:uiPriority w:val="99"/>
    <w:locked/>
    <w:rsid w:val="00330864"/>
    <w:rPr>
      <w:rFonts w:ascii="Times New Roman" w:hAnsi="Times New Roman" w:cs="Times New Roman"/>
      <w:sz w:val="19"/>
      <w:shd w:val="clear" w:color="auto" w:fill="FFFFFF"/>
    </w:rPr>
  </w:style>
  <w:style w:type="paragraph" w:customStyle="1" w:styleId="21">
    <w:name w:val="Основной текст2"/>
    <w:basedOn w:val="a"/>
    <w:link w:val="af2"/>
    <w:uiPriority w:val="99"/>
    <w:rsid w:val="00330864"/>
    <w:pPr>
      <w:shd w:val="clear" w:color="auto" w:fill="FFFFFF"/>
      <w:spacing w:after="0" w:line="240" w:lineRule="atLeast"/>
    </w:pPr>
    <w:rPr>
      <w:rFonts w:ascii="Times New Roman" w:hAnsi="Times New Roman" w:cs="Times New Roman"/>
      <w:sz w:val="19"/>
    </w:rPr>
  </w:style>
  <w:style w:type="character" w:customStyle="1" w:styleId="5">
    <w:name w:val="Основной текст (5)_"/>
    <w:link w:val="50"/>
    <w:uiPriority w:val="99"/>
    <w:locked/>
    <w:rsid w:val="00330864"/>
    <w:rPr>
      <w:rFonts w:ascii="Times New Roman" w:hAnsi="Times New Roman" w:cs="Times New Roman"/>
      <w:sz w:val="14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330864"/>
    <w:pPr>
      <w:shd w:val="clear" w:color="auto" w:fill="FFFFFF"/>
      <w:spacing w:after="0" w:line="173" w:lineRule="exact"/>
    </w:pPr>
    <w:rPr>
      <w:rFonts w:ascii="Times New Roman" w:hAnsi="Times New Roman" w:cs="Times New Roman"/>
      <w:sz w:val="14"/>
    </w:rPr>
  </w:style>
  <w:style w:type="paragraph" w:customStyle="1" w:styleId="11">
    <w:name w:val="Основной текст1"/>
    <w:basedOn w:val="a"/>
    <w:uiPriority w:val="99"/>
    <w:rsid w:val="00330864"/>
    <w:pPr>
      <w:shd w:val="clear" w:color="auto" w:fill="FFFFFF"/>
      <w:spacing w:after="0" w:line="173" w:lineRule="exact"/>
    </w:pPr>
    <w:rPr>
      <w:rFonts w:ascii="Times New Roman" w:eastAsia="Times New Roman" w:hAnsi="Times New Roman" w:cs="Times New Roman"/>
      <w:color w:val="000000"/>
      <w:sz w:val="20"/>
      <w:szCs w:val="20"/>
      <w:lang w:eastAsia="uk-UA"/>
    </w:rPr>
  </w:style>
  <w:style w:type="character" w:customStyle="1" w:styleId="14">
    <w:name w:val="Основной текст (14)_"/>
    <w:link w:val="140"/>
    <w:uiPriority w:val="99"/>
    <w:locked/>
    <w:rsid w:val="00330864"/>
    <w:rPr>
      <w:rFonts w:ascii="Times New Roman" w:hAnsi="Times New Roman" w:cs="Times New Roman"/>
      <w:spacing w:val="10"/>
      <w:sz w:val="19"/>
      <w:shd w:val="clear" w:color="auto" w:fill="FFFFFF"/>
    </w:rPr>
  </w:style>
  <w:style w:type="paragraph" w:customStyle="1" w:styleId="140">
    <w:name w:val="Основной текст (14)"/>
    <w:basedOn w:val="a"/>
    <w:link w:val="14"/>
    <w:uiPriority w:val="99"/>
    <w:rsid w:val="00330864"/>
    <w:pPr>
      <w:shd w:val="clear" w:color="auto" w:fill="FFFFFF"/>
      <w:spacing w:after="0" w:line="216" w:lineRule="exact"/>
      <w:jc w:val="both"/>
    </w:pPr>
    <w:rPr>
      <w:rFonts w:ascii="Times New Roman" w:hAnsi="Times New Roman" w:cs="Times New Roman"/>
      <w:spacing w:val="10"/>
      <w:sz w:val="19"/>
    </w:rPr>
  </w:style>
  <w:style w:type="paragraph" w:customStyle="1" w:styleId="Standard">
    <w:name w:val="Standard"/>
    <w:rsid w:val="00330864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f3">
    <w:name w:val="Основной текст + Курсив"/>
    <w:uiPriority w:val="99"/>
    <w:rsid w:val="00330864"/>
    <w:rPr>
      <w:rFonts w:ascii="Times New Roman" w:hAnsi="Times New Roman" w:cs="Times New Roman" w:hint="default"/>
      <w:i/>
      <w:iCs w:val="0"/>
      <w:sz w:val="19"/>
      <w:shd w:val="clear" w:color="auto" w:fill="FFFFFF"/>
    </w:rPr>
  </w:style>
  <w:style w:type="character" w:customStyle="1" w:styleId="0pt">
    <w:name w:val="Основной текст + Интервал 0 pt"/>
    <w:uiPriority w:val="99"/>
    <w:rsid w:val="00330864"/>
    <w:rPr>
      <w:rFonts w:ascii="Times New Roman" w:hAnsi="Times New Roman" w:cs="Times New Roman" w:hint="default"/>
      <w:spacing w:val="10"/>
      <w:sz w:val="20"/>
      <w:shd w:val="clear" w:color="auto" w:fill="FFFFFF"/>
    </w:rPr>
  </w:style>
  <w:style w:type="character" w:customStyle="1" w:styleId="22">
    <w:name w:val="Основной текст (2)_"/>
    <w:basedOn w:val="a0"/>
    <w:link w:val="23"/>
    <w:locked/>
    <w:rsid w:val="00330864"/>
    <w:rPr>
      <w:rFonts w:ascii="Arial" w:hAnsi="Arial" w:cs="Arial"/>
      <w:sz w:val="13"/>
      <w:szCs w:val="13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30864"/>
    <w:pPr>
      <w:widowControl w:val="0"/>
      <w:shd w:val="clear" w:color="auto" w:fill="FFFFFF"/>
      <w:spacing w:before="240" w:after="60" w:line="195" w:lineRule="exact"/>
      <w:ind w:hanging="240"/>
      <w:jc w:val="center"/>
    </w:pPr>
    <w:rPr>
      <w:rFonts w:ascii="Arial" w:hAnsi="Arial" w:cs="Arial"/>
      <w:sz w:val="13"/>
      <w:szCs w:val="13"/>
    </w:rPr>
  </w:style>
  <w:style w:type="character" w:customStyle="1" w:styleId="4">
    <w:name w:val="Заголовок №4_"/>
    <w:basedOn w:val="a0"/>
    <w:link w:val="41"/>
    <w:locked/>
    <w:rsid w:val="00330864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41">
    <w:name w:val="Заголовок №41"/>
    <w:basedOn w:val="a"/>
    <w:link w:val="4"/>
    <w:rsid w:val="00330864"/>
    <w:pPr>
      <w:widowControl w:val="0"/>
      <w:shd w:val="clear" w:color="auto" w:fill="FFFFFF"/>
      <w:spacing w:before="120" w:after="120" w:line="240" w:lineRule="atLeast"/>
      <w:outlineLvl w:val="3"/>
    </w:pPr>
    <w:rPr>
      <w:rFonts w:ascii="Arial" w:hAnsi="Arial" w:cs="Arial"/>
      <w:b/>
      <w:bCs/>
      <w:sz w:val="19"/>
      <w:szCs w:val="19"/>
    </w:rPr>
  </w:style>
  <w:style w:type="character" w:customStyle="1" w:styleId="6">
    <w:name w:val="Основной текст (6)_"/>
    <w:basedOn w:val="a0"/>
    <w:link w:val="60"/>
    <w:locked/>
    <w:rsid w:val="00330864"/>
    <w:rPr>
      <w:rFonts w:ascii="Bookman Old Style" w:hAnsi="Bookman Old Style"/>
      <w:sz w:val="17"/>
      <w:szCs w:val="1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30864"/>
    <w:pPr>
      <w:widowControl w:val="0"/>
      <w:shd w:val="clear" w:color="auto" w:fill="FFFFFF"/>
      <w:spacing w:before="60" w:after="0" w:line="231" w:lineRule="exact"/>
      <w:jc w:val="both"/>
    </w:pPr>
    <w:rPr>
      <w:rFonts w:ascii="Bookman Old Style" w:hAnsi="Bookman Old Style"/>
      <w:sz w:val="17"/>
      <w:szCs w:val="17"/>
    </w:rPr>
  </w:style>
  <w:style w:type="character" w:customStyle="1" w:styleId="40">
    <w:name w:val="Заголовок №4"/>
    <w:basedOn w:val="4"/>
    <w:rsid w:val="00330864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24">
    <w:name w:val="Заголовок №2_"/>
    <w:basedOn w:val="a0"/>
    <w:link w:val="25"/>
    <w:locked/>
    <w:rsid w:val="00330864"/>
    <w:rPr>
      <w:rFonts w:ascii="Sylfaen" w:hAnsi="Sylfaen"/>
      <w:spacing w:val="10"/>
      <w:sz w:val="18"/>
      <w:szCs w:val="18"/>
      <w:shd w:val="clear" w:color="auto" w:fill="FFFFFF"/>
    </w:rPr>
  </w:style>
  <w:style w:type="paragraph" w:customStyle="1" w:styleId="25">
    <w:name w:val="Заголовок №2"/>
    <w:basedOn w:val="a"/>
    <w:link w:val="24"/>
    <w:rsid w:val="00330864"/>
    <w:pPr>
      <w:widowControl w:val="0"/>
      <w:shd w:val="clear" w:color="auto" w:fill="FFFFFF"/>
      <w:spacing w:before="360" w:after="240" w:line="240" w:lineRule="atLeast"/>
      <w:jc w:val="center"/>
      <w:outlineLvl w:val="1"/>
    </w:pPr>
    <w:rPr>
      <w:rFonts w:ascii="Sylfaen" w:hAnsi="Sylfaen"/>
      <w:spacing w:val="10"/>
      <w:sz w:val="18"/>
      <w:szCs w:val="18"/>
    </w:rPr>
  </w:style>
  <w:style w:type="character" w:customStyle="1" w:styleId="26">
    <w:name w:val="Основной текст (2) + Не полужирный"/>
    <w:aliases w:val="Не курсив"/>
    <w:basedOn w:val="22"/>
    <w:rsid w:val="00330864"/>
    <w:rPr>
      <w:rFonts w:ascii="Arial Narrow" w:hAnsi="Arial Narrow" w:cs="Arial Narrow"/>
      <w:sz w:val="22"/>
      <w:szCs w:val="22"/>
      <w:u w:val="none"/>
      <w:shd w:val="clear" w:color="auto" w:fill="FFFFFF"/>
    </w:rPr>
  </w:style>
  <w:style w:type="character" w:customStyle="1" w:styleId="68pt">
    <w:name w:val="Основной текст (6) + 8 pt"/>
    <w:aliases w:val="Курсив1"/>
    <w:basedOn w:val="6"/>
    <w:rsid w:val="00330864"/>
    <w:rPr>
      <w:rFonts w:ascii="Bookman Old Style" w:hAnsi="Bookman Old Style"/>
      <w:i/>
      <w:iCs/>
      <w:sz w:val="16"/>
      <w:szCs w:val="16"/>
      <w:shd w:val="clear" w:color="auto" w:fill="FFFFFF"/>
    </w:rPr>
  </w:style>
  <w:style w:type="paragraph" w:customStyle="1" w:styleId="12">
    <w:name w:val="Стиль1"/>
    <w:basedOn w:val="a"/>
    <w:rsid w:val="00330864"/>
    <w:pPr>
      <w:spacing w:after="0" w:line="360" w:lineRule="auto"/>
      <w:ind w:firstLine="709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f4">
    <w:name w:val="Emphasis"/>
    <w:basedOn w:val="a0"/>
    <w:uiPriority w:val="20"/>
    <w:qFormat/>
    <w:rsid w:val="00330864"/>
    <w:rPr>
      <w:i/>
      <w:iCs/>
    </w:rPr>
  </w:style>
  <w:style w:type="paragraph" w:customStyle="1" w:styleId="13">
    <w:name w:val="Абзац списка1"/>
    <w:basedOn w:val="a"/>
    <w:rsid w:val="00330864"/>
    <w:pPr>
      <w:spacing w:after="0" w:line="240" w:lineRule="auto"/>
      <w:ind w:left="720"/>
      <w:contextualSpacing/>
    </w:pPr>
    <w:rPr>
      <w:rFonts w:ascii="Times New Roman" w:eastAsia="Arial" w:hAnsi="Times New Roman" w:cs="Times New Roman"/>
      <w:sz w:val="24"/>
      <w:szCs w:val="24"/>
      <w:lang w:val="en-US"/>
    </w:rPr>
  </w:style>
  <w:style w:type="paragraph" w:customStyle="1" w:styleId="listparagraph">
    <w:name w:val="listparagraph"/>
    <w:basedOn w:val="a"/>
    <w:rsid w:val="00330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pelle">
    <w:name w:val="spelle"/>
    <w:basedOn w:val="a0"/>
    <w:rsid w:val="00330864"/>
  </w:style>
  <w:style w:type="character" w:customStyle="1" w:styleId="ft84">
    <w:name w:val="ft84"/>
    <w:basedOn w:val="a0"/>
    <w:rsid w:val="00330864"/>
  </w:style>
  <w:style w:type="paragraph" w:customStyle="1" w:styleId="15">
    <w:name w:val="Обычный1"/>
    <w:rsid w:val="00330864"/>
    <w:pPr>
      <w:spacing w:after="0"/>
    </w:pPr>
    <w:rPr>
      <w:rFonts w:ascii="Arial" w:eastAsia="Arial" w:hAnsi="Arial" w:cs="Arial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6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040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12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372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813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34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Colors" Target="diagrams/colors2.xml"/><Relationship Id="rId18" Type="http://schemas.openxmlformats.org/officeDocument/2006/relationships/diagramColors" Target="diagrams/colors3.xml"/><Relationship Id="rId26" Type="http://schemas.openxmlformats.org/officeDocument/2006/relationships/image" Target="media/image2.emf"/><Relationship Id="rId39" Type="http://schemas.openxmlformats.org/officeDocument/2006/relationships/image" Target="media/image14.emf"/><Relationship Id="rId21" Type="http://schemas.openxmlformats.org/officeDocument/2006/relationships/diagramLayout" Target="diagrams/layout4.xml"/><Relationship Id="rId34" Type="http://schemas.openxmlformats.org/officeDocument/2006/relationships/image" Target="media/image9.emf"/><Relationship Id="rId42" Type="http://schemas.openxmlformats.org/officeDocument/2006/relationships/image" Target="media/image17.emf"/><Relationship Id="rId47" Type="http://schemas.openxmlformats.org/officeDocument/2006/relationships/image" Target="media/image22.emf"/><Relationship Id="rId50" Type="http://schemas.openxmlformats.org/officeDocument/2006/relationships/image" Target="media/image25.emf"/><Relationship Id="rId55" Type="http://schemas.openxmlformats.org/officeDocument/2006/relationships/image" Target="media/image30.emf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6" Type="http://schemas.openxmlformats.org/officeDocument/2006/relationships/diagramLayout" Target="diagrams/layout3.xml"/><Relationship Id="rId29" Type="http://schemas.openxmlformats.org/officeDocument/2006/relationships/image" Target="media/image4.emf"/><Relationship Id="rId11" Type="http://schemas.openxmlformats.org/officeDocument/2006/relationships/diagramLayout" Target="diagrams/layout2.xml"/><Relationship Id="rId24" Type="http://schemas.microsoft.com/office/2007/relationships/diagramDrawing" Target="diagrams/drawing4.xml"/><Relationship Id="rId32" Type="http://schemas.openxmlformats.org/officeDocument/2006/relationships/image" Target="media/image7.emf"/><Relationship Id="rId37" Type="http://schemas.openxmlformats.org/officeDocument/2006/relationships/image" Target="media/image12.emf"/><Relationship Id="rId40" Type="http://schemas.openxmlformats.org/officeDocument/2006/relationships/image" Target="media/image15.emf"/><Relationship Id="rId45" Type="http://schemas.openxmlformats.org/officeDocument/2006/relationships/image" Target="media/image20.emf"/><Relationship Id="rId53" Type="http://schemas.openxmlformats.org/officeDocument/2006/relationships/image" Target="media/image28.emf"/><Relationship Id="rId58" Type="http://schemas.openxmlformats.org/officeDocument/2006/relationships/glossaryDocument" Target="glossary/document.xml"/><Relationship Id="rId5" Type="http://schemas.openxmlformats.org/officeDocument/2006/relationships/diagramData" Target="diagrams/data1.xml"/><Relationship Id="rId19" Type="http://schemas.microsoft.com/office/2007/relationships/diagramDrawing" Target="diagrams/drawing3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Relationship Id="rId22" Type="http://schemas.openxmlformats.org/officeDocument/2006/relationships/diagramQuickStyle" Target="diagrams/quickStyle4.xml"/><Relationship Id="rId27" Type="http://schemas.openxmlformats.org/officeDocument/2006/relationships/oleObject" Target="embeddings/Microsoft_Word_97_-_2003_Document.doc"/><Relationship Id="rId30" Type="http://schemas.openxmlformats.org/officeDocument/2006/relationships/image" Target="media/image5.emf"/><Relationship Id="rId35" Type="http://schemas.openxmlformats.org/officeDocument/2006/relationships/image" Target="media/image10.emf"/><Relationship Id="rId43" Type="http://schemas.openxmlformats.org/officeDocument/2006/relationships/image" Target="media/image18.emf"/><Relationship Id="rId48" Type="http://schemas.openxmlformats.org/officeDocument/2006/relationships/image" Target="media/image23.emf"/><Relationship Id="rId56" Type="http://schemas.openxmlformats.org/officeDocument/2006/relationships/image" Target="media/image31.emf"/><Relationship Id="rId8" Type="http://schemas.openxmlformats.org/officeDocument/2006/relationships/diagramColors" Target="diagrams/colors1.xml"/><Relationship Id="rId51" Type="http://schemas.openxmlformats.org/officeDocument/2006/relationships/image" Target="media/image26.emf"/><Relationship Id="rId3" Type="http://schemas.openxmlformats.org/officeDocument/2006/relationships/settings" Target="settings.xml"/><Relationship Id="rId12" Type="http://schemas.openxmlformats.org/officeDocument/2006/relationships/diagramQuickStyle" Target="diagrams/quickStyle2.xml"/><Relationship Id="rId17" Type="http://schemas.openxmlformats.org/officeDocument/2006/relationships/diagramQuickStyle" Target="diagrams/quickStyle3.xml"/><Relationship Id="rId25" Type="http://schemas.openxmlformats.org/officeDocument/2006/relationships/image" Target="media/image1.gif"/><Relationship Id="rId33" Type="http://schemas.openxmlformats.org/officeDocument/2006/relationships/image" Target="media/image8.emf"/><Relationship Id="rId38" Type="http://schemas.openxmlformats.org/officeDocument/2006/relationships/image" Target="media/image13.emf"/><Relationship Id="rId46" Type="http://schemas.openxmlformats.org/officeDocument/2006/relationships/image" Target="media/image21.emf"/><Relationship Id="rId59" Type="http://schemas.openxmlformats.org/officeDocument/2006/relationships/theme" Target="theme/theme1.xml"/><Relationship Id="rId20" Type="http://schemas.openxmlformats.org/officeDocument/2006/relationships/diagramData" Target="diagrams/data4.xml"/><Relationship Id="rId41" Type="http://schemas.openxmlformats.org/officeDocument/2006/relationships/image" Target="media/image16.emf"/><Relationship Id="rId54" Type="http://schemas.openxmlformats.org/officeDocument/2006/relationships/image" Target="media/image29.emf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5" Type="http://schemas.openxmlformats.org/officeDocument/2006/relationships/diagramData" Target="diagrams/data3.xml"/><Relationship Id="rId23" Type="http://schemas.openxmlformats.org/officeDocument/2006/relationships/diagramColors" Target="diagrams/colors4.xml"/><Relationship Id="rId28" Type="http://schemas.openxmlformats.org/officeDocument/2006/relationships/image" Target="media/image3.emf"/><Relationship Id="rId36" Type="http://schemas.openxmlformats.org/officeDocument/2006/relationships/image" Target="media/image11.emf"/><Relationship Id="rId49" Type="http://schemas.openxmlformats.org/officeDocument/2006/relationships/image" Target="media/image24.emf"/><Relationship Id="rId57" Type="http://schemas.openxmlformats.org/officeDocument/2006/relationships/fontTable" Target="fontTable.xml"/><Relationship Id="rId10" Type="http://schemas.openxmlformats.org/officeDocument/2006/relationships/diagramData" Target="diagrams/data2.xml"/><Relationship Id="rId31" Type="http://schemas.openxmlformats.org/officeDocument/2006/relationships/image" Target="media/image6.emf"/><Relationship Id="rId44" Type="http://schemas.openxmlformats.org/officeDocument/2006/relationships/image" Target="media/image19.emf"/><Relationship Id="rId52" Type="http://schemas.openxmlformats.org/officeDocument/2006/relationships/image" Target="media/image27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67EF048-82E9-4CAF-8319-2D2EED135121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uk-UA"/>
        </a:p>
      </dgm:t>
    </dgm:pt>
    <dgm:pt modelId="{02575B34-4331-405E-A504-141088459204}">
      <dgm:prSet phldrT="[Текст]"/>
      <dgm:spPr/>
      <dgm:t>
        <a:bodyPr/>
        <a:lstStyle/>
        <a:p>
          <a:r>
            <a:rPr lang="uk-UA"/>
            <a:t>органічні сполуки</a:t>
          </a:r>
        </a:p>
      </dgm:t>
    </dgm:pt>
    <dgm:pt modelId="{5754E9A7-31BC-40BC-9C87-90903D388FB2}" type="parTrans" cxnId="{19564D16-D2D5-4C34-B8DA-3C1036A1F501}">
      <dgm:prSet/>
      <dgm:spPr/>
      <dgm:t>
        <a:bodyPr/>
        <a:lstStyle/>
        <a:p>
          <a:endParaRPr lang="uk-UA"/>
        </a:p>
      </dgm:t>
    </dgm:pt>
    <dgm:pt modelId="{AB0676BE-C0B4-410C-9635-C22CC6E92FA8}" type="sibTrans" cxnId="{19564D16-D2D5-4C34-B8DA-3C1036A1F501}">
      <dgm:prSet/>
      <dgm:spPr/>
      <dgm:t>
        <a:bodyPr/>
        <a:lstStyle/>
        <a:p>
          <a:endParaRPr lang="uk-UA"/>
        </a:p>
      </dgm:t>
    </dgm:pt>
    <dgm:pt modelId="{E24B9388-05A4-44FC-9250-80F3DE32E1F9}">
      <dgm:prSet phldrT="[Текст]"/>
      <dgm:spPr/>
      <dgm:t>
        <a:bodyPr/>
        <a:lstStyle/>
        <a:p>
          <a:r>
            <a:rPr lang="uk-UA"/>
            <a:t>Вуглеводні</a:t>
          </a:r>
        </a:p>
      </dgm:t>
    </dgm:pt>
    <dgm:pt modelId="{AA569ACF-660E-4AAB-B04F-2FD49EA77AA1}" type="parTrans" cxnId="{2D43498A-6892-47C1-8872-01A115279982}">
      <dgm:prSet/>
      <dgm:spPr/>
      <dgm:t>
        <a:bodyPr/>
        <a:lstStyle/>
        <a:p>
          <a:endParaRPr lang="uk-UA"/>
        </a:p>
      </dgm:t>
    </dgm:pt>
    <dgm:pt modelId="{AD5BF88E-E640-4F5F-8641-FFAA411D21DE}" type="sibTrans" cxnId="{2D43498A-6892-47C1-8872-01A115279982}">
      <dgm:prSet/>
      <dgm:spPr/>
      <dgm:t>
        <a:bodyPr/>
        <a:lstStyle/>
        <a:p>
          <a:endParaRPr lang="uk-UA"/>
        </a:p>
      </dgm:t>
    </dgm:pt>
    <dgm:pt modelId="{3DA9A33D-9F7C-43ED-8A25-CCD5D455FA14}">
      <dgm:prSet phldrT="[Текст]"/>
      <dgm:spPr/>
      <dgm:t>
        <a:bodyPr/>
        <a:lstStyle/>
        <a:p>
          <a:r>
            <a:rPr lang="uk-UA"/>
            <a:t>Вуглеводні</a:t>
          </a:r>
        </a:p>
      </dgm:t>
    </dgm:pt>
    <dgm:pt modelId="{A5145792-40F8-458E-AC91-DE950476B719}" type="parTrans" cxnId="{7D7AE82E-42CB-4163-8750-4FB8F30FCEA7}">
      <dgm:prSet/>
      <dgm:spPr/>
      <dgm:t>
        <a:bodyPr/>
        <a:lstStyle/>
        <a:p>
          <a:endParaRPr lang="uk-UA"/>
        </a:p>
      </dgm:t>
    </dgm:pt>
    <dgm:pt modelId="{FF03F4E0-4290-4C5A-AB68-E48B22238668}" type="sibTrans" cxnId="{7D7AE82E-42CB-4163-8750-4FB8F30FCEA7}">
      <dgm:prSet/>
      <dgm:spPr/>
      <dgm:t>
        <a:bodyPr/>
        <a:lstStyle/>
        <a:p>
          <a:endParaRPr lang="uk-UA"/>
        </a:p>
      </dgm:t>
    </dgm:pt>
    <dgm:pt modelId="{80063018-4194-49A0-A69D-C6A4CD169482}">
      <dgm:prSet phldrT="[Текст]"/>
      <dgm:spPr/>
      <dgm:t>
        <a:bodyPr/>
        <a:lstStyle/>
        <a:p>
          <a:r>
            <a:rPr lang="uk-UA"/>
            <a:t>Оксигеновмісні</a:t>
          </a:r>
        </a:p>
      </dgm:t>
    </dgm:pt>
    <dgm:pt modelId="{164927C3-C939-482F-AA98-52C41FF0197C}" type="parTrans" cxnId="{1714FD76-8BBA-49DE-ABC0-C686D39EDE49}">
      <dgm:prSet/>
      <dgm:spPr/>
      <dgm:t>
        <a:bodyPr/>
        <a:lstStyle/>
        <a:p>
          <a:endParaRPr lang="uk-UA"/>
        </a:p>
      </dgm:t>
    </dgm:pt>
    <dgm:pt modelId="{2E63D710-3311-4C78-B6BB-171182FAD1DA}" type="sibTrans" cxnId="{1714FD76-8BBA-49DE-ABC0-C686D39EDE49}">
      <dgm:prSet/>
      <dgm:spPr/>
      <dgm:t>
        <a:bodyPr/>
        <a:lstStyle/>
        <a:p>
          <a:endParaRPr lang="uk-UA"/>
        </a:p>
      </dgm:t>
    </dgm:pt>
    <dgm:pt modelId="{725D3663-824D-4660-9E13-1966053B2C42}">
      <dgm:prSet phldrT="[Текст]"/>
      <dgm:spPr/>
      <dgm:t>
        <a:bodyPr/>
        <a:lstStyle/>
        <a:p>
          <a:r>
            <a:rPr lang="uk-UA"/>
            <a:t>Органічні сполукі</a:t>
          </a:r>
        </a:p>
      </dgm:t>
    </dgm:pt>
    <dgm:pt modelId="{B8DE940B-0353-4D77-8F30-EADA51DB69E2}" type="parTrans" cxnId="{2E2C9F9A-CDB7-4B51-BC9D-1315B7564E12}">
      <dgm:prSet/>
      <dgm:spPr/>
      <dgm:t>
        <a:bodyPr/>
        <a:lstStyle/>
        <a:p>
          <a:endParaRPr lang="uk-UA"/>
        </a:p>
      </dgm:t>
    </dgm:pt>
    <dgm:pt modelId="{7F6CC3DD-1408-4277-9EBB-B3DFCA2C1A58}" type="sibTrans" cxnId="{2E2C9F9A-CDB7-4B51-BC9D-1315B7564E12}">
      <dgm:prSet/>
      <dgm:spPr/>
      <dgm:t>
        <a:bodyPr/>
        <a:lstStyle/>
        <a:p>
          <a:endParaRPr lang="uk-UA"/>
        </a:p>
      </dgm:t>
    </dgm:pt>
    <dgm:pt modelId="{321052E1-9465-4798-BBC5-70A85BDDCEB3}">
      <dgm:prSet phldrT="[Текст]"/>
      <dgm:spPr/>
      <dgm:t>
        <a:bodyPr/>
        <a:lstStyle/>
        <a:p>
          <a:r>
            <a:rPr lang="uk-UA"/>
            <a:t>Нітрогеновмісні</a:t>
          </a:r>
        </a:p>
      </dgm:t>
    </dgm:pt>
    <dgm:pt modelId="{D14959DE-9D56-45B5-91DB-26757319B5B8}" type="parTrans" cxnId="{7FC00681-F076-406C-BE6E-DA20138CD958}">
      <dgm:prSet/>
      <dgm:spPr/>
      <dgm:t>
        <a:bodyPr/>
        <a:lstStyle/>
        <a:p>
          <a:endParaRPr lang="uk-UA"/>
        </a:p>
      </dgm:t>
    </dgm:pt>
    <dgm:pt modelId="{8F199230-0DB9-4BD2-B24F-C10766C678BE}" type="sibTrans" cxnId="{7FC00681-F076-406C-BE6E-DA20138CD958}">
      <dgm:prSet/>
      <dgm:spPr/>
      <dgm:t>
        <a:bodyPr/>
        <a:lstStyle/>
        <a:p>
          <a:endParaRPr lang="uk-UA"/>
        </a:p>
      </dgm:t>
    </dgm:pt>
    <dgm:pt modelId="{3FCFD927-04AD-4537-80C8-89078E219DB6}" type="pres">
      <dgm:prSet presAssocID="{767EF048-82E9-4CAF-8319-2D2EED135121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7D6C56AC-3AC7-42DF-8A10-EB825F0353F0}" type="pres">
      <dgm:prSet presAssocID="{02575B34-4331-405E-A504-141088459204}" presName="hierRoot1" presStyleCnt="0"/>
      <dgm:spPr/>
    </dgm:pt>
    <dgm:pt modelId="{BBB9E962-1250-4078-AF1F-3ADEB4137F20}" type="pres">
      <dgm:prSet presAssocID="{02575B34-4331-405E-A504-141088459204}" presName="composite" presStyleCnt="0"/>
      <dgm:spPr/>
    </dgm:pt>
    <dgm:pt modelId="{CE5FB982-27ED-4031-AD69-26CD32EE9E36}" type="pres">
      <dgm:prSet presAssocID="{02575B34-4331-405E-A504-141088459204}" presName="background" presStyleLbl="node0" presStyleIdx="0" presStyleCnt="1"/>
      <dgm:spPr/>
    </dgm:pt>
    <dgm:pt modelId="{1CFC4736-F012-450A-8C7A-CCBE71944900}" type="pres">
      <dgm:prSet presAssocID="{02575B34-4331-405E-A504-141088459204}" presName="text" presStyleLbl="fgAcc0" presStyleIdx="0" presStyleCnt="1" custLinFactNeighborX="-96451" custLinFactNeighborY="9721">
        <dgm:presLayoutVars>
          <dgm:chPref val="3"/>
        </dgm:presLayoutVars>
      </dgm:prSet>
      <dgm:spPr/>
    </dgm:pt>
    <dgm:pt modelId="{D8723B4F-CCE0-43DD-9298-7117010A3DDD}" type="pres">
      <dgm:prSet presAssocID="{02575B34-4331-405E-A504-141088459204}" presName="hierChild2" presStyleCnt="0"/>
      <dgm:spPr/>
    </dgm:pt>
    <dgm:pt modelId="{61F07344-72D0-4878-9A3E-02B1149B940E}" type="pres">
      <dgm:prSet presAssocID="{AA569ACF-660E-4AAB-B04F-2FD49EA77AA1}" presName="Name10" presStyleLbl="parChTrans1D2" presStyleIdx="0" presStyleCnt="2"/>
      <dgm:spPr/>
    </dgm:pt>
    <dgm:pt modelId="{90A09250-72A0-4516-A10E-7B6574767176}" type="pres">
      <dgm:prSet presAssocID="{E24B9388-05A4-44FC-9250-80F3DE32E1F9}" presName="hierRoot2" presStyleCnt="0"/>
      <dgm:spPr/>
    </dgm:pt>
    <dgm:pt modelId="{137DD1D8-82C4-4269-A81D-F36FEB04804B}" type="pres">
      <dgm:prSet presAssocID="{E24B9388-05A4-44FC-9250-80F3DE32E1F9}" presName="composite2" presStyleCnt="0"/>
      <dgm:spPr/>
    </dgm:pt>
    <dgm:pt modelId="{CDF1E185-FDDA-4F3A-99AE-F85DE0E8B1A3}" type="pres">
      <dgm:prSet presAssocID="{E24B9388-05A4-44FC-9250-80F3DE32E1F9}" presName="background2" presStyleLbl="node2" presStyleIdx="0" presStyleCnt="2"/>
      <dgm:spPr/>
    </dgm:pt>
    <dgm:pt modelId="{F28E7761-8D34-492F-9771-2D758A243862}" type="pres">
      <dgm:prSet presAssocID="{E24B9388-05A4-44FC-9250-80F3DE32E1F9}" presName="text2" presStyleLbl="fgAcc2" presStyleIdx="0" presStyleCnt="2" custLinFactY="-38524" custLinFactNeighborY="-100000">
        <dgm:presLayoutVars>
          <dgm:chPref val="3"/>
        </dgm:presLayoutVars>
      </dgm:prSet>
      <dgm:spPr/>
    </dgm:pt>
    <dgm:pt modelId="{8070F833-1CF0-4180-8A35-60F923768002}" type="pres">
      <dgm:prSet presAssocID="{E24B9388-05A4-44FC-9250-80F3DE32E1F9}" presName="hierChild3" presStyleCnt="0"/>
      <dgm:spPr/>
    </dgm:pt>
    <dgm:pt modelId="{EA26ED16-1F90-4ED0-B21D-116098310252}" type="pres">
      <dgm:prSet presAssocID="{A5145792-40F8-458E-AC91-DE950476B719}" presName="Name17" presStyleLbl="parChTrans1D3" presStyleIdx="0" presStyleCnt="3"/>
      <dgm:spPr/>
    </dgm:pt>
    <dgm:pt modelId="{0F6282CC-E01F-4364-BCEC-96EA2587B105}" type="pres">
      <dgm:prSet presAssocID="{3DA9A33D-9F7C-43ED-8A25-CCD5D455FA14}" presName="hierRoot3" presStyleCnt="0"/>
      <dgm:spPr/>
    </dgm:pt>
    <dgm:pt modelId="{5F03E412-834A-4439-9EE3-16D95C29C054}" type="pres">
      <dgm:prSet presAssocID="{3DA9A33D-9F7C-43ED-8A25-CCD5D455FA14}" presName="composite3" presStyleCnt="0"/>
      <dgm:spPr/>
    </dgm:pt>
    <dgm:pt modelId="{FE721608-B9F2-4B87-B0AA-CE631C366B24}" type="pres">
      <dgm:prSet presAssocID="{3DA9A33D-9F7C-43ED-8A25-CCD5D455FA14}" presName="background3" presStyleLbl="node3" presStyleIdx="0" presStyleCnt="3"/>
      <dgm:spPr/>
    </dgm:pt>
    <dgm:pt modelId="{9AE981E2-CA04-411A-B680-76A61B5DBD7C}" type="pres">
      <dgm:prSet presAssocID="{3DA9A33D-9F7C-43ED-8A25-CCD5D455FA14}" presName="text3" presStyleLbl="fgAcc3" presStyleIdx="0" presStyleCnt="3" custLinFactY="-68902" custLinFactNeighborX="-3086" custLinFactNeighborY="-100000">
        <dgm:presLayoutVars>
          <dgm:chPref val="3"/>
        </dgm:presLayoutVars>
      </dgm:prSet>
      <dgm:spPr/>
    </dgm:pt>
    <dgm:pt modelId="{4AA693E6-3714-49CF-9842-443FCF3425C8}" type="pres">
      <dgm:prSet presAssocID="{3DA9A33D-9F7C-43ED-8A25-CCD5D455FA14}" presName="hierChild4" presStyleCnt="0"/>
      <dgm:spPr/>
    </dgm:pt>
    <dgm:pt modelId="{D73FFF68-6A45-41DF-BA99-CCD71DFAA3DE}" type="pres">
      <dgm:prSet presAssocID="{164927C3-C939-482F-AA98-52C41FF0197C}" presName="Name17" presStyleLbl="parChTrans1D3" presStyleIdx="1" presStyleCnt="3"/>
      <dgm:spPr/>
    </dgm:pt>
    <dgm:pt modelId="{51131C93-8943-459F-8E1E-06D1C9352435}" type="pres">
      <dgm:prSet presAssocID="{80063018-4194-49A0-A69D-C6A4CD169482}" presName="hierRoot3" presStyleCnt="0"/>
      <dgm:spPr/>
    </dgm:pt>
    <dgm:pt modelId="{483FAED0-B544-415F-9718-1B120FDE44CE}" type="pres">
      <dgm:prSet presAssocID="{80063018-4194-49A0-A69D-C6A4CD169482}" presName="composite3" presStyleCnt="0"/>
      <dgm:spPr/>
    </dgm:pt>
    <dgm:pt modelId="{A97C7E0B-2E27-4C99-9404-2DC7667577C7}" type="pres">
      <dgm:prSet presAssocID="{80063018-4194-49A0-A69D-C6A4CD169482}" presName="background3" presStyleLbl="node3" presStyleIdx="1" presStyleCnt="3"/>
      <dgm:spPr/>
    </dgm:pt>
    <dgm:pt modelId="{2C10F7A0-2889-4C7A-A29C-15B742605DF2}" type="pres">
      <dgm:prSet presAssocID="{80063018-4194-49A0-A69D-C6A4CD169482}" presName="text3" presStyleLbl="fgAcc3" presStyleIdx="1" presStyleCnt="3" custLinFactY="-45815" custLinFactNeighborX="-10031" custLinFactNeighborY="-100000">
        <dgm:presLayoutVars>
          <dgm:chPref val="3"/>
        </dgm:presLayoutVars>
      </dgm:prSet>
      <dgm:spPr/>
    </dgm:pt>
    <dgm:pt modelId="{6F0E9AEC-F55B-465C-8E3C-1B202C115F2B}" type="pres">
      <dgm:prSet presAssocID="{80063018-4194-49A0-A69D-C6A4CD169482}" presName="hierChild4" presStyleCnt="0"/>
      <dgm:spPr/>
    </dgm:pt>
    <dgm:pt modelId="{461DA7C0-61A0-472B-A15E-2B81675ED738}" type="pres">
      <dgm:prSet presAssocID="{B8DE940B-0353-4D77-8F30-EADA51DB69E2}" presName="Name10" presStyleLbl="parChTrans1D2" presStyleIdx="1" presStyleCnt="2"/>
      <dgm:spPr/>
    </dgm:pt>
    <dgm:pt modelId="{C118BB8A-BBF4-4587-9C10-AE9AB112C84E}" type="pres">
      <dgm:prSet presAssocID="{725D3663-824D-4660-9E13-1966053B2C42}" presName="hierRoot2" presStyleCnt="0"/>
      <dgm:spPr/>
    </dgm:pt>
    <dgm:pt modelId="{1A812B57-1650-4FBB-BBBE-2BC9C487F254}" type="pres">
      <dgm:prSet presAssocID="{725D3663-824D-4660-9E13-1966053B2C42}" presName="composite2" presStyleCnt="0"/>
      <dgm:spPr/>
    </dgm:pt>
    <dgm:pt modelId="{DAEF427C-6A2C-4213-9957-0B927871552A}" type="pres">
      <dgm:prSet presAssocID="{725D3663-824D-4660-9E13-1966053B2C42}" presName="background2" presStyleLbl="node2" presStyleIdx="1" presStyleCnt="2"/>
      <dgm:spPr/>
    </dgm:pt>
    <dgm:pt modelId="{57BF6A00-3110-462C-876A-C6A64E886203}" type="pres">
      <dgm:prSet presAssocID="{725D3663-824D-4660-9E13-1966053B2C42}" presName="text2" presStyleLbl="fgAcc2" presStyleIdx="1" presStyleCnt="2" custLinFactX="-79013" custLinFactY="-34879" custLinFactNeighborX="-100000" custLinFactNeighborY="-100000">
        <dgm:presLayoutVars>
          <dgm:chPref val="3"/>
        </dgm:presLayoutVars>
      </dgm:prSet>
      <dgm:spPr/>
    </dgm:pt>
    <dgm:pt modelId="{6D2ADC30-232D-4B58-8AA3-B2CA75996835}" type="pres">
      <dgm:prSet presAssocID="{725D3663-824D-4660-9E13-1966053B2C42}" presName="hierChild3" presStyleCnt="0"/>
      <dgm:spPr/>
    </dgm:pt>
    <dgm:pt modelId="{13D61857-12CB-432A-9898-C5010E02F389}" type="pres">
      <dgm:prSet presAssocID="{D14959DE-9D56-45B5-91DB-26757319B5B8}" presName="Name17" presStyleLbl="parChTrans1D3" presStyleIdx="2" presStyleCnt="3"/>
      <dgm:spPr/>
    </dgm:pt>
    <dgm:pt modelId="{29009694-4808-4DD2-A3B5-BAA0BD30E1C6}" type="pres">
      <dgm:prSet presAssocID="{321052E1-9465-4798-BBC5-70A85BDDCEB3}" presName="hierRoot3" presStyleCnt="0"/>
      <dgm:spPr/>
    </dgm:pt>
    <dgm:pt modelId="{BE34FEE8-9785-4BF6-A2A4-E0A486C71556}" type="pres">
      <dgm:prSet presAssocID="{321052E1-9465-4798-BBC5-70A85BDDCEB3}" presName="composite3" presStyleCnt="0"/>
      <dgm:spPr/>
    </dgm:pt>
    <dgm:pt modelId="{C2012759-0300-4272-A78F-25162463EB73}" type="pres">
      <dgm:prSet presAssocID="{321052E1-9465-4798-BBC5-70A85BDDCEB3}" presName="background3" presStyleLbl="node3" presStyleIdx="2" presStyleCnt="3"/>
      <dgm:spPr/>
    </dgm:pt>
    <dgm:pt modelId="{12C01A22-9BC7-48AC-B435-9AB4F8BD3D79}" type="pres">
      <dgm:prSet presAssocID="{321052E1-9465-4798-BBC5-70A85BDDCEB3}" presName="text3" presStyleLbl="fgAcc3" presStyleIdx="2" presStyleCnt="3" custLinFactY="-56752" custLinFactNeighborX="-15432" custLinFactNeighborY="-100000">
        <dgm:presLayoutVars>
          <dgm:chPref val="3"/>
        </dgm:presLayoutVars>
      </dgm:prSet>
      <dgm:spPr/>
    </dgm:pt>
    <dgm:pt modelId="{DAF1FC56-B04A-4C2B-B66F-728282104152}" type="pres">
      <dgm:prSet presAssocID="{321052E1-9465-4798-BBC5-70A85BDDCEB3}" presName="hierChild4" presStyleCnt="0"/>
      <dgm:spPr/>
    </dgm:pt>
  </dgm:ptLst>
  <dgm:cxnLst>
    <dgm:cxn modelId="{E90CFA13-873F-463B-A33B-440D34027C07}" type="presOf" srcId="{B8DE940B-0353-4D77-8F30-EADA51DB69E2}" destId="{461DA7C0-61A0-472B-A15E-2B81675ED738}" srcOrd="0" destOrd="0" presId="urn:microsoft.com/office/officeart/2005/8/layout/hierarchy1"/>
    <dgm:cxn modelId="{19564D16-D2D5-4C34-B8DA-3C1036A1F501}" srcId="{767EF048-82E9-4CAF-8319-2D2EED135121}" destId="{02575B34-4331-405E-A504-141088459204}" srcOrd="0" destOrd="0" parTransId="{5754E9A7-31BC-40BC-9C87-90903D388FB2}" sibTransId="{AB0676BE-C0B4-410C-9635-C22CC6E92FA8}"/>
    <dgm:cxn modelId="{AE6D092A-E422-46F6-A4A1-0110469839BA}" type="presOf" srcId="{767EF048-82E9-4CAF-8319-2D2EED135121}" destId="{3FCFD927-04AD-4537-80C8-89078E219DB6}" srcOrd="0" destOrd="0" presId="urn:microsoft.com/office/officeart/2005/8/layout/hierarchy1"/>
    <dgm:cxn modelId="{7D7AE82E-42CB-4163-8750-4FB8F30FCEA7}" srcId="{E24B9388-05A4-44FC-9250-80F3DE32E1F9}" destId="{3DA9A33D-9F7C-43ED-8A25-CCD5D455FA14}" srcOrd="0" destOrd="0" parTransId="{A5145792-40F8-458E-AC91-DE950476B719}" sibTransId="{FF03F4E0-4290-4C5A-AB68-E48B22238668}"/>
    <dgm:cxn modelId="{347F8F41-0833-4267-BDC8-8D50A4FF7252}" type="presOf" srcId="{E24B9388-05A4-44FC-9250-80F3DE32E1F9}" destId="{F28E7761-8D34-492F-9771-2D758A243862}" srcOrd="0" destOrd="0" presId="urn:microsoft.com/office/officeart/2005/8/layout/hierarchy1"/>
    <dgm:cxn modelId="{C570C26C-AD8E-4D6B-83C7-C6C21E21F4A2}" type="presOf" srcId="{725D3663-824D-4660-9E13-1966053B2C42}" destId="{57BF6A00-3110-462C-876A-C6A64E886203}" srcOrd="0" destOrd="0" presId="urn:microsoft.com/office/officeart/2005/8/layout/hierarchy1"/>
    <dgm:cxn modelId="{1714FD76-8BBA-49DE-ABC0-C686D39EDE49}" srcId="{E24B9388-05A4-44FC-9250-80F3DE32E1F9}" destId="{80063018-4194-49A0-A69D-C6A4CD169482}" srcOrd="1" destOrd="0" parTransId="{164927C3-C939-482F-AA98-52C41FF0197C}" sibTransId="{2E63D710-3311-4C78-B6BB-171182FAD1DA}"/>
    <dgm:cxn modelId="{DB450958-8D6D-4F2E-85AA-1B448ED18122}" type="presOf" srcId="{02575B34-4331-405E-A504-141088459204}" destId="{1CFC4736-F012-450A-8C7A-CCBE71944900}" srcOrd="0" destOrd="0" presId="urn:microsoft.com/office/officeart/2005/8/layout/hierarchy1"/>
    <dgm:cxn modelId="{7FC00681-F076-406C-BE6E-DA20138CD958}" srcId="{725D3663-824D-4660-9E13-1966053B2C42}" destId="{321052E1-9465-4798-BBC5-70A85BDDCEB3}" srcOrd="0" destOrd="0" parTransId="{D14959DE-9D56-45B5-91DB-26757319B5B8}" sibTransId="{8F199230-0DB9-4BD2-B24F-C10766C678BE}"/>
    <dgm:cxn modelId="{2D43498A-6892-47C1-8872-01A115279982}" srcId="{02575B34-4331-405E-A504-141088459204}" destId="{E24B9388-05A4-44FC-9250-80F3DE32E1F9}" srcOrd="0" destOrd="0" parTransId="{AA569ACF-660E-4AAB-B04F-2FD49EA77AA1}" sibTransId="{AD5BF88E-E640-4F5F-8641-FFAA411D21DE}"/>
    <dgm:cxn modelId="{41E6818E-23E4-46D8-B372-EFC3A90F5E7A}" type="presOf" srcId="{AA569ACF-660E-4AAB-B04F-2FD49EA77AA1}" destId="{61F07344-72D0-4878-9A3E-02B1149B940E}" srcOrd="0" destOrd="0" presId="urn:microsoft.com/office/officeart/2005/8/layout/hierarchy1"/>
    <dgm:cxn modelId="{2E2C9F9A-CDB7-4B51-BC9D-1315B7564E12}" srcId="{02575B34-4331-405E-A504-141088459204}" destId="{725D3663-824D-4660-9E13-1966053B2C42}" srcOrd="1" destOrd="0" parTransId="{B8DE940B-0353-4D77-8F30-EADA51DB69E2}" sibTransId="{7F6CC3DD-1408-4277-9EBB-B3DFCA2C1A58}"/>
    <dgm:cxn modelId="{866C97A8-B1B2-48B7-909C-7227AD3A271C}" type="presOf" srcId="{3DA9A33D-9F7C-43ED-8A25-CCD5D455FA14}" destId="{9AE981E2-CA04-411A-B680-76A61B5DBD7C}" srcOrd="0" destOrd="0" presId="urn:microsoft.com/office/officeart/2005/8/layout/hierarchy1"/>
    <dgm:cxn modelId="{A18A90B6-C8E7-4C38-8353-D96AA08F94F1}" type="presOf" srcId="{A5145792-40F8-458E-AC91-DE950476B719}" destId="{EA26ED16-1F90-4ED0-B21D-116098310252}" srcOrd="0" destOrd="0" presId="urn:microsoft.com/office/officeart/2005/8/layout/hierarchy1"/>
    <dgm:cxn modelId="{142363B9-336C-4096-8073-201B12322CDF}" type="presOf" srcId="{321052E1-9465-4798-BBC5-70A85BDDCEB3}" destId="{12C01A22-9BC7-48AC-B435-9AB4F8BD3D79}" srcOrd="0" destOrd="0" presId="urn:microsoft.com/office/officeart/2005/8/layout/hierarchy1"/>
    <dgm:cxn modelId="{8296BEBD-E3CF-4E30-943B-B2D67279913D}" type="presOf" srcId="{D14959DE-9D56-45B5-91DB-26757319B5B8}" destId="{13D61857-12CB-432A-9898-C5010E02F389}" srcOrd="0" destOrd="0" presId="urn:microsoft.com/office/officeart/2005/8/layout/hierarchy1"/>
    <dgm:cxn modelId="{1C5465CF-1474-4BAE-842A-A0B83866D09C}" type="presOf" srcId="{164927C3-C939-482F-AA98-52C41FF0197C}" destId="{D73FFF68-6A45-41DF-BA99-CCD71DFAA3DE}" srcOrd="0" destOrd="0" presId="urn:microsoft.com/office/officeart/2005/8/layout/hierarchy1"/>
    <dgm:cxn modelId="{191001EF-FC00-4346-9439-5FDAE998CB0E}" type="presOf" srcId="{80063018-4194-49A0-A69D-C6A4CD169482}" destId="{2C10F7A0-2889-4C7A-A29C-15B742605DF2}" srcOrd="0" destOrd="0" presId="urn:microsoft.com/office/officeart/2005/8/layout/hierarchy1"/>
    <dgm:cxn modelId="{317E4711-D1BA-47FB-9E40-2C19CFFE9911}" type="presParOf" srcId="{3FCFD927-04AD-4537-80C8-89078E219DB6}" destId="{7D6C56AC-3AC7-42DF-8A10-EB825F0353F0}" srcOrd="0" destOrd="0" presId="urn:microsoft.com/office/officeart/2005/8/layout/hierarchy1"/>
    <dgm:cxn modelId="{97718BA2-1E5A-4FDD-957F-0EC1D75E63AB}" type="presParOf" srcId="{7D6C56AC-3AC7-42DF-8A10-EB825F0353F0}" destId="{BBB9E962-1250-4078-AF1F-3ADEB4137F20}" srcOrd="0" destOrd="0" presId="urn:microsoft.com/office/officeart/2005/8/layout/hierarchy1"/>
    <dgm:cxn modelId="{4A0238E9-0683-4A9D-A509-3BA54983F80C}" type="presParOf" srcId="{BBB9E962-1250-4078-AF1F-3ADEB4137F20}" destId="{CE5FB982-27ED-4031-AD69-26CD32EE9E36}" srcOrd="0" destOrd="0" presId="urn:microsoft.com/office/officeart/2005/8/layout/hierarchy1"/>
    <dgm:cxn modelId="{361565E3-78E8-4D37-A88B-C2E4D9E941BF}" type="presParOf" srcId="{BBB9E962-1250-4078-AF1F-3ADEB4137F20}" destId="{1CFC4736-F012-450A-8C7A-CCBE71944900}" srcOrd="1" destOrd="0" presId="urn:microsoft.com/office/officeart/2005/8/layout/hierarchy1"/>
    <dgm:cxn modelId="{53B3C3AC-4627-4967-97C4-3187AED1098D}" type="presParOf" srcId="{7D6C56AC-3AC7-42DF-8A10-EB825F0353F0}" destId="{D8723B4F-CCE0-43DD-9298-7117010A3DDD}" srcOrd="1" destOrd="0" presId="urn:microsoft.com/office/officeart/2005/8/layout/hierarchy1"/>
    <dgm:cxn modelId="{1998591B-BD01-4CE0-B205-417138746531}" type="presParOf" srcId="{D8723B4F-CCE0-43DD-9298-7117010A3DDD}" destId="{61F07344-72D0-4878-9A3E-02B1149B940E}" srcOrd="0" destOrd="0" presId="urn:microsoft.com/office/officeart/2005/8/layout/hierarchy1"/>
    <dgm:cxn modelId="{1EF2A1EF-8888-4485-82DE-8A4641F5AE51}" type="presParOf" srcId="{D8723B4F-CCE0-43DD-9298-7117010A3DDD}" destId="{90A09250-72A0-4516-A10E-7B6574767176}" srcOrd="1" destOrd="0" presId="urn:microsoft.com/office/officeart/2005/8/layout/hierarchy1"/>
    <dgm:cxn modelId="{45C25E8E-54C6-4F46-B820-C4065B906F5B}" type="presParOf" srcId="{90A09250-72A0-4516-A10E-7B6574767176}" destId="{137DD1D8-82C4-4269-A81D-F36FEB04804B}" srcOrd="0" destOrd="0" presId="urn:microsoft.com/office/officeart/2005/8/layout/hierarchy1"/>
    <dgm:cxn modelId="{F7C8F82F-737E-4D1D-9EE5-1CA80371E329}" type="presParOf" srcId="{137DD1D8-82C4-4269-A81D-F36FEB04804B}" destId="{CDF1E185-FDDA-4F3A-99AE-F85DE0E8B1A3}" srcOrd="0" destOrd="0" presId="urn:microsoft.com/office/officeart/2005/8/layout/hierarchy1"/>
    <dgm:cxn modelId="{2DF7726D-4A7F-4E5E-A6E9-91BAF69BBE17}" type="presParOf" srcId="{137DD1D8-82C4-4269-A81D-F36FEB04804B}" destId="{F28E7761-8D34-492F-9771-2D758A243862}" srcOrd="1" destOrd="0" presId="urn:microsoft.com/office/officeart/2005/8/layout/hierarchy1"/>
    <dgm:cxn modelId="{77AAECF8-9B6A-40DB-BD04-9508D52EFC05}" type="presParOf" srcId="{90A09250-72A0-4516-A10E-7B6574767176}" destId="{8070F833-1CF0-4180-8A35-60F923768002}" srcOrd="1" destOrd="0" presId="urn:microsoft.com/office/officeart/2005/8/layout/hierarchy1"/>
    <dgm:cxn modelId="{5AEF51E9-9C57-4025-8118-F41F18BB2DFB}" type="presParOf" srcId="{8070F833-1CF0-4180-8A35-60F923768002}" destId="{EA26ED16-1F90-4ED0-B21D-116098310252}" srcOrd="0" destOrd="0" presId="urn:microsoft.com/office/officeart/2005/8/layout/hierarchy1"/>
    <dgm:cxn modelId="{9390A925-1F50-47DD-95D7-07C1EB60C8B0}" type="presParOf" srcId="{8070F833-1CF0-4180-8A35-60F923768002}" destId="{0F6282CC-E01F-4364-BCEC-96EA2587B105}" srcOrd="1" destOrd="0" presId="urn:microsoft.com/office/officeart/2005/8/layout/hierarchy1"/>
    <dgm:cxn modelId="{C77EE1DC-F2BD-4F3A-80D4-E3777BEAFF67}" type="presParOf" srcId="{0F6282CC-E01F-4364-BCEC-96EA2587B105}" destId="{5F03E412-834A-4439-9EE3-16D95C29C054}" srcOrd="0" destOrd="0" presId="urn:microsoft.com/office/officeart/2005/8/layout/hierarchy1"/>
    <dgm:cxn modelId="{3722F77B-3ACA-4E54-834B-B631DEC7C0D7}" type="presParOf" srcId="{5F03E412-834A-4439-9EE3-16D95C29C054}" destId="{FE721608-B9F2-4B87-B0AA-CE631C366B24}" srcOrd="0" destOrd="0" presId="urn:microsoft.com/office/officeart/2005/8/layout/hierarchy1"/>
    <dgm:cxn modelId="{C324D3A1-D16B-420D-A8AC-777D0C584CFA}" type="presParOf" srcId="{5F03E412-834A-4439-9EE3-16D95C29C054}" destId="{9AE981E2-CA04-411A-B680-76A61B5DBD7C}" srcOrd="1" destOrd="0" presId="urn:microsoft.com/office/officeart/2005/8/layout/hierarchy1"/>
    <dgm:cxn modelId="{24652387-8194-4BCF-8452-5114A2DB059F}" type="presParOf" srcId="{0F6282CC-E01F-4364-BCEC-96EA2587B105}" destId="{4AA693E6-3714-49CF-9842-443FCF3425C8}" srcOrd="1" destOrd="0" presId="urn:microsoft.com/office/officeart/2005/8/layout/hierarchy1"/>
    <dgm:cxn modelId="{60F194EA-6496-454A-B4B6-BA9B3644AFF9}" type="presParOf" srcId="{8070F833-1CF0-4180-8A35-60F923768002}" destId="{D73FFF68-6A45-41DF-BA99-CCD71DFAA3DE}" srcOrd="2" destOrd="0" presId="urn:microsoft.com/office/officeart/2005/8/layout/hierarchy1"/>
    <dgm:cxn modelId="{208E9624-DDF3-43C9-8868-8067577CC989}" type="presParOf" srcId="{8070F833-1CF0-4180-8A35-60F923768002}" destId="{51131C93-8943-459F-8E1E-06D1C9352435}" srcOrd="3" destOrd="0" presId="urn:microsoft.com/office/officeart/2005/8/layout/hierarchy1"/>
    <dgm:cxn modelId="{8EEDF735-8234-4725-BBC1-23663DF08BEB}" type="presParOf" srcId="{51131C93-8943-459F-8E1E-06D1C9352435}" destId="{483FAED0-B544-415F-9718-1B120FDE44CE}" srcOrd="0" destOrd="0" presId="urn:microsoft.com/office/officeart/2005/8/layout/hierarchy1"/>
    <dgm:cxn modelId="{42727691-68A9-4DA4-B813-4914B6C16C2B}" type="presParOf" srcId="{483FAED0-B544-415F-9718-1B120FDE44CE}" destId="{A97C7E0B-2E27-4C99-9404-2DC7667577C7}" srcOrd="0" destOrd="0" presId="urn:microsoft.com/office/officeart/2005/8/layout/hierarchy1"/>
    <dgm:cxn modelId="{FD76F675-931C-480F-9097-6CCAF499A620}" type="presParOf" srcId="{483FAED0-B544-415F-9718-1B120FDE44CE}" destId="{2C10F7A0-2889-4C7A-A29C-15B742605DF2}" srcOrd="1" destOrd="0" presId="urn:microsoft.com/office/officeart/2005/8/layout/hierarchy1"/>
    <dgm:cxn modelId="{8E4AB46B-A4A8-4464-A2BD-762D1CF05F51}" type="presParOf" srcId="{51131C93-8943-459F-8E1E-06D1C9352435}" destId="{6F0E9AEC-F55B-465C-8E3C-1B202C115F2B}" srcOrd="1" destOrd="0" presId="urn:microsoft.com/office/officeart/2005/8/layout/hierarchy1"/>
    <dgm:cxn modelId="{82EACB41-614F-42C9-963E-BBCA070A22FB}" type="presParOf" srcId="{D8723B4F-CCE0-43DD-9298-7117010A3DDD}" destId="{461DA7C0-61A0-472B-A15E-2B81675ED738}" srcOrd="2" destOrd="0" presId="urn:microsoft.com/office/officeart/2005/8/layout/hierarchy1"/>
    <dgm:cxn modelId="{98C4F723-1DFC-4548-B811-4329C5702632}" type="presParOf" srcId="{D8723B4F-CCE0-43DD-9298-7117010A3DDD}" destId="{C118BB8A-BBF4-4587-9C10-AE9AB112C84E}" srcOrd="3" destOrd="0" presId="urn:microsoft.com/office/officeart/2005/8/layout/hierarchy1"/>
    <dgm:cxn modelId="{F9958D6B-BE6C-4A3E-8142-6E9A072D1E33}" type="presParOf" srcId="{C118BB8A-BBF4-4587-9C10-AE9AB112C84E}" destId="{1A812B57-1650-4FBB-BBBE-2BC9C487F254}" srcOrd="0" destOrd="0" presId="urn:microsoft.com/office/officeart/2005/8/layout/hierarchy1"/>
    <dgm:cxn modelId="{B3816158-F00B-4232-BA04-D8C588848F40}" type="presParOf" srcId="{1A812B57-1650-4FBB-BBBE-2BC9C487F254}" destId="{DAEF427C-6A2C-4213-9957-0B927871552A}" srcOrd="0" destOrd="0" presId="urn:microsoft.com/office/officeart/2005/8/layout/hierarchy1"/>
    <dgm:cxn modelId="{34F4B400-49DA-4D84-8492-132E4EE91D5B}" type="presParOf" srcId="{1A812B57-1650-4FBB-BBBE-2BC9C487F254}" destId="{57BF6A00-3110-462C-876A-C6A64E886203}" srcOrd="1" destOrd="0" presId="urn:microsoft.com/office/officeart/2005/8/layout/hierarchy1"/>
    <dgm:cxn modelId="{7C5E82D9-98AB-412A-A6A4-759C5BA89797}" type="presParOf" srcId="{C118BB8A-BBF4-4587-9C10-AE9AB112C84E}" destId="{6D2ADC30-232D-4B58-8AA3-B2CA75996835}" srcOrd="1" destOrd="0" presId="urn:microsoft.com/office/officeart/2005/8/layout/hierarchy1"/>
    <dgm:cxn modelId="{8DC12DDA-66C1-4A12-AA31-17FC647BC350}" type="presParOf" srcId="{6D2ADC30-232D-4B58-8AA3-B2CA75996835}" destId="{13D61857-12CB-432A-9898-C5010E02F389}" srcOrd="0" destOrd="0" presId="urn:microsoft.com/office/officeart/2005/8/layout/hierarchy1"/>
    <dgm:cxn modelId="{A195FFE4-2F84-4D18-B33B-6EB3D812C60B}" type="presParOf" srcId="{6D2ADC30-232D-4B58-8AA3-B2CA75996835}" destId="{29009694-4808-4DD2-A3B5-BAA0BD30E1C6}" srcOrd="1" destOrd="0" presId="urn:microsoft.com/office/officeart/2005/8/layout/hierarchy1"/>
    <dgm:cxn modelId="{5EB8C80D-E191-482D-B9F1-7DE7EA8CFF64}" type="presParOf" srcId="{29009694-4808-4DD2-A3B5-BAA0BD30E1C6}" destId="{BE34FEE8-9785-4BF6-A2A4-E0A486C71556}" srcOrd="0" destOrd="0" presId="urn:microsoft.com/office/officeart/2005/8/layout/hierarchy1"/>
    <dgm:cxn modelId="{AF5979A6-67AE-4082-B5BC-5F0A1C370950}" type="presParOf" srcId="{BE34FEE8-9785-4BF6-A2A4-E0A486C71556}" destId="{C2012759-0300-4272-A78F-25162463EB73}" srcOrd="0" destOrd="0" presId="urn:microsoft.com/office/officeart/2005/8/layout/hierarchy1"/>
    <dgm:cxn modelId="{6711098F-1603-4323-BA15-206CF55A5C29}" type="presParOf" srcId="{BE34FEE8-9785-4BF6-A2A4-E0A486C71556}" destId="{12C01A22-9BC7-48AC-B435-9AB4F8BD3D79}" srcOrd="1" destOrd="0" presId="urn:microsoft.com/office/officeart/2005/8/layout/hierarchy1"/>
    <dgm:cxn modelId="{306A8F75-BAE1-4A73-A844-6438D9EF39DD}" type="presParOf" srcId="{29009694-4808-4DD2-A3B5-BAA0BD30E1C6}" destId="{DAF1FC56-B04A-4C2B-B66F-728282104152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B175FB6-F752-4E2C-8FE4-9535C0919385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uk-UA"/>
        </a:p>
      </dgm:t>
    </dgm:pt>
    <dgm:pt modelId="{B245EE51-F912-4AE6-A615-830D942C9A5F}">
      <dgm:prSet phldrT="[Текст]"/>
      <dgm:spPr/>
      <dgm:t>
        <a:bodyPr/>
        <a:lstStyle/>
        <a:p>
          <a:r>
            <a:rPr lang="uk-UA"/>
            <a:t>органічні сполуки</a:t>
          </a:r>
        </a:p>
      </dgm:t>
    </dgm:pt>
    <dgm:pt modelId="{201DDF72-33EB-4007-81E8-E3B96B5A496B}" type="parTrans" cxnId="{DB9E8296-93B9-40D2-8AD0-E2932F488946}">
      <dgm:prSet/>
      <dgm:spPr/>
      <dgm:t>
        <a:bodyPr/>
        <a:lstStyle/>
        <a:p>
          <a:endParaRPr lang="uk-UA"/>
        </a:p>
      </dgm:t>
    </dgm:pt>
    <dgm:pt modelId="{17CB5AD3-B549-4F56-8463-EF24EA3A899A}" type="sibTrans" cxnId="{DB9E8296-93B9-40D2-8AD0-E2932F488946}">
      <dgm:prSet/>
      <dgm:spPr/>
      <dgm:t>
        <a:bodyPr/>
        <a:lstStyle/>
        <a:p>
          <a:endParaRPr lang="uk-UA"/>
        </a:p>
      </dgm:t>
    </dgm:pt>
    <dgm:pt modelId="{A805ADAF-F838-45C5-815A-C16E59C8D6EE}">
      <dgm:prSet phldrT="[Текст]"/>
      <dgm:spPr/>
      <dgm:t>
        <a:bodyPr/>
        <a:lstStyle/>
        <a:p>
          <a:r>
            <a:rPr lang="uk-UA"/>
            <a:t>оксигеновмісні</a:t>
          </a:r>
        </a:p>
      </dgm:t>
    </dgm:pt>
    <dgm:pt modelId="{BC0D084A-8365-4423-A544-A59035E8FA58}" type="parTrans" cxnId="{00F9038E-D3DF-471E-86EF-6D9AF3F9342A}">
      <dgm:prSet/>
      <dgm:spPr/>
      <dgm:t>
        <a:bodyPr/>
        <a:lstStyle/>
        <a:p>
          <a:endParaRPr lang="uk-UA"/>
        </a:p>
      </dgm:t>
    </dgm:pt>
    <dgm:pt modelId="{8EA8A2AD-743D-4AE4-AC32-24F8BBAE40CB}" type="sibTrans" cxnId="{00F9038E-D3DF-471E-86EF-6D9AF3F9342A}">
      <dgm:prSet/>
      <dgm:spPr/>
      <dgm:t>
        <a:bodyPr/>
        <a:lstStyle/>
        <a:p>
          <a:endParaRPr lang="uk-UA"/>
        </a:p>
      </dgm:t>
    </dgm:pt>
    <dgm:pt modelId="{347E8CEF-2979-47E4-93C5-B860B461A5E5}">
      <dgm:prSet phldrT="[Текст]"/>
      <dgm:spPr/>
      <dgm:t>
        <a:bodyPr/>
        <a:lstStyle/>
        <a:p>
          <a:r>
            <a:rPr lang="uk-UA"/>
            <a:t>одноатомні та багатоатоині  спирти</a:t>
          </a:r>
        </a:p>
      </dgm:t>
    </dgm:pt>
    <dgm:pt modelId="{B8AD9528-9C85-4AE8-B8A0-9E8F4FC85C8E}" type="parTrans" cxnId="{14755369-22B7-4968-AD12-383F0FA1A484}">
      <dgm:prSet/>
      <dgm:spPr/>
      <dgm:t>
        <a:bodyPr/>
        <a:lstStyle/>
        <a:p>
          <a:endParaRPr lang="uk-UA"/>
        </a:p>
      </dgm:t>
    </dgm:pt>
    <dgm:pt modelId="{D8E1F70D-D602-456C-8B9B-45B0B28B4E19}" type="sibTrans" cxnId="{14755369-22B7-4968-AD12-383F0FA1A484}">
      <dgm:prSet/>
      <dgm:spPr/>
      <dgm:t>
        <a:bodyPr/>
        <a:lstStyle/>
        <a:p>
          <a:endParaRPr lang="uk-UA"/>
        </a:p>
      </dgm:t>
    </dgm:pt>
    <dgm:pt modelId="{7C5C167C-19AF-4BB2-95C7-E5E364506ACB}">
      <dgm:prSet phldrT="[Текст]"/>
      <dgm:spPr/>
      <dgm:t>
        <a:bodyPr/>
        <a:lstStyle/>
        <a:p>
          <a:r>
            <a:rPr lang="uk-UA"/>
            <a:t>карбонові кислоти, вуглеводи . жири</a:t>
          </a:r>
        </a:p>
      </dgm:t>
    </dgm:pt>
    <dgm:pt modelId="{6AB8DF01-8E2B-4B7B-89B4-031E02AF6C49}" type="parTrans" cxnId="{7531C0CF-9B87-43BA-AFD5-0069865100C2}">
      <dgm:prSet/>
      <dgm:spPr/>
      <dgm:t>
        <a:bodyPr/>
        <a:lstStyle/>
        <a:p>
          <a:endParaRPr lang="uk-UA"/>
        </a:p>
      </dgm:t>
    </dgm:pt>
    <dgm:pt modelId="{84975D43-1CB2-43B7-A3D2-4958A27166CB}" type="sibTrans" cxnId="{7531C0CF-9B87-43BA-AFD5-0069865100C2}">
      <dgm:prSet/>
      <dgm:spPr/>
      <dgm:t>
        <a:bodyPr/>
        <a:lstStyle/>
        <a:p>
          <a:endParaRPr lang="uk-UA"/>
        </a:p>
      </dgm:t>
    </dgm:pt>
    <dgm:pt modelId="{78D679DC-BA4B-46BF-8B50-0F9E1EC367CB}">
      <dgm:prSet phldrT="[Текст]"/>
      <dgm:spPr/>
      <dgm:t>
        <a:bodyPr/>
        <a:lstStyle/>
        <a:p>
          <a:r>
            <a:rPr lang="uk-UA"/>
            <a:t>нітрогеновмісні</a:t>
          </a:r>
        </a:p>
      </dgm:t>
    </dgm:pt>
    <dgm:pt modelId="{BFF77EA8-C674-49EE-AB11-FAF3D599EB72}" type="parTrans" cxnId="{67814EFB-E196-474D-8765-F4E96E3C94A7}">
      <dgm:prSet/>
      <dgm:spPr/>
      <dgm:t>
        <a:bodyPr/>
        <a:lstStyle/>
        <a:p>
          <a:endParaRPr lang="uk-UA"/>
        </a:p>
      </dgm:t>
    </dgm:pt>
    <dgm:pt modelId="{8F493622-0764-4BB2-82B1-2202AB5E72F4}" type="sibTrans" cxnId="{67814EFB-E196-474D-8765-F4E96E3C94A7}">
      <dgm:prSet/>
      <dgm:spPr/>
      <dgm:t>
        <a:bodyPr/>
        <a:lstStyle/>
        <a:p>
          <a:endParaRPr lang="uk-UA"/>
        </a:p>
      </dgm:t>
    </dgm:pt>
    <dgm:pt modelId="{875D788E-14F9-46F4-A539-7F64E9D750C8}">
      <dgm:prSet phldrT="[Текст]"/>
      <dgm:spPr/>
      <dgm:t>
        <a:bodyPr/>
        <a:lstStyle/>
        <a:p>
          <a:r>
            <a:rPr lang="uk-UA"/>
            <a:t>амінокислоти, білки</a:t>
          </a:r>
        </a:p>
      </dgm:t>
    </dgm:pt>
    <dgm:pt modelId="{CDEEFD5E-F121-4344-AD63-CAD5CDE61268}" type="parTrans" cxnId="{23D4DCCA-A3C6-4111-A6E8-70F214127B97}">
      <dgm:prSet/>
      <dgm:spPr/>
      <dgm:t>
        <a:bodyPr/>
        <a:lstStyle/>
        <a:p>
          <a:endParaRPr lang="uk-UA"/>
        </a:p>
      </dgm:t>
    </dgm:pt>
    <dgm:pt modelId="{116D7AF7-301B-4CA4-ADA2-532622D5EA15}" type="sibTrans" cxnId="{23D4DCCA-A3C6-4111-A6E8-70F214127B97}">
      <dgm:prSet/>
      <dgm:spPr/>
      <dgm:t>
        <a:bodyPr/>
        <a:lstStyle/>
        <a:p>
          <a:endParaRPr lang="uk-UA"/>
        </a:p>
      </dgm:t>
    </dgm:pt>
    <dgm:pt modelId="{EC773572-26BA-4EB6-8B88-C569359A4B0A}" type="pres">
      <dgm:prSet presAssocID="{4B175FB6-F752-4E2C-8FE4-9535C0919385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69B8B7FA-96EC-4211-AA60-85D6353F5C24}" type="pres">
      <dgm:prSet presAssocID="{B245EE51-F912-4AE6-A615-830D942C9A5F}" presName="hierRoot1" presStyleCnt="0"/>
      <dgm:spPr/>
    </dgm:pt>
    <dgm:pt modelId="{CC89090D-79B0-4F65-9B51-AC8F9E573D8E}" type="pres">
      <dgm:prSet presAssocID="{B245EE51-F912-4AE6-A615-830D942C9A5F}" presName="composite" presStyleCnt="0"/>
      <dgm:spPr/>
    </dgm:pt>
    <dgm:pt modelId="{EE56E370-784A-4A59-8172-4065DDA2ADEF}" type="pres">
      <dgm:prSet presAssocID="{B245EE51-F912-4AE6-A615-830D942C9A5F}" presName="background" presStyleLbl="node0" presStyleIdx="0" presStyleCnt="1"/>
      <dgm:spPr/>
    </dgm:pt>
    <dgm:pt modelId="{C6478002-DE5C-4FEB-9639-ACF33824B073}" type="pres">
      <dgm:prSet presAssocID="{B245EE51-F912-4AE6-A615-830D942C9A5F}" presName="text" presStyleLbl="fgAcc0" presStyleIdx="0" presStyleCnt="1">
        <dgm:presLayoutVars>
          <dgm:chPref val="3"/>
        </dgm:presLayoutVars>
      </dgm:prSet>
      <dgm:spPr/>
    </dgm:pt>
    <dgm:pt modelId="{3AD5FA87-234A-40EF-A035-73885287DE48}" type="pres">
      <dgm:prSet presAssocID="{B245EE51-F912-4AE6-A615-830D942C9A5F}" presName="hierChild2" presStyleCnt="0"/>
      <dgm:spPr/>
    </dgm:pt>
    <dgm:pt modelId="{1401A0A4-0D65-4306-AFED-5662AC193F71}" type="pres">
      <dgm:prSet presAssocID="{BC0D084A-8365-4423-A544-A59035E8FA58}" presName="Name10" presStyleLbl="parChTrans1D2" presStyleIdx="0" presStyleCnt="2"/>
      <dgm:spPr/>
    </dgm:pt>
    <dgm:pt modelId="{3F7EF397-2C3B-40D4-8EB4-BDEABD457085}" type="pres">
      <dgm:prSet presAssocID="{A805ADAF-F838-45C5-815A-C16E59C8D6EE}" presName="hierRoot2" presStyleCnt="0"/>
      <dgm:spPr/>
    </dgm:pt>
    <dgm:pt modelId="{5018EA5A-7D87-499E-9555-FF2BE61B4228}" type="pres">
      <dgm:prSet presAssocID="{A805ADAF-F838-45C5-815A-C16E59C8D6EE}" presName="composite2" presStyleCnt="0"/>
      <dgm:spPr/>
    </dgm:pt>
    <dgm:pt modelId="{084877CF-FB8F-4E07-9BBF-98CAAF1BD581}" type="pres">
      <dgm:prSet presAssocID="{A805ADAF-F838-45C5-815A-C16E59C8D6EE}" presName="background2" presStyleLbl="node2" presStyleIdx="0" presStyleCnt="2"/>
      <dgm:spPr/>
    </dgm:pt>
    <dgm:pt modelId="{072AA069-CF8D-4EF9-B4A9-D806A50E09FF}" type="pres">
      <dgm:prSet presAssocID="{A805ADAF-F838-45C5-815A-C16E59C8D6EE}" presName="text2" presStyleLbl="fgAcc2" presStyleIdx="0" presStyleCnt="2">
        <dgm:presLayoutVars>
          <dgm:chPref val="3"/>
        </dgm:presLayoutVars>
      </dgm:prSet>
      <dgm:spPr/>
    </dgm:pt>
    <dgm:pt modelId="{FC87D648-5D49-4F24-B6BD-F8494F61F7E1}" type="pres">
      <dgm:prSet presAssocID="{A805ADAF-F838-45C5-815A-C16E59C8D6EE}" presName="hierChild3" presStyleCnt="0"/>
      <dgm:spPr/>
    </dgm:pt>
    <dgm:pt modelId="{76E805BC-B3C8-4982-AF50-A777BB805F4C}" type="pres">
      <dgm:prSet presAssocID="{B8AD9528-9C85-4AE8-B8A0-9E8F4FC85C8E}" presName="Name17" presStyleLbl="parChTrans1D3" presStyleIdx="0" presStyleCnt="3"/>
      <dgm:spPr/>
    </dgm:pt>
    <dgm:pt modelId="{C3EA28AD-30AE-483F-90DB-C416AA1076A4}" type="pres">
      <dgm:prSet presAssocID="{347E8CEF-2979-47E4-93C5-B860B461A5E5}" presName="hierRoot3" presStyleCnt="0"/>
      <dgm:spPr/>
    </dgm:pt>
    <dgm:pt modelId="{89731A9C-3629-4868-B759-1F5F217608AB}" type="pres">
      <dgm:prSet presAssocID="{347E8CEF-2979-47E4-93C5-B860B461A5E5}" presName="composite3" presStyleCnt="0"/>
      <dgm:spPr/>
    </dgm:pt>
    <dgm:pt modelId="{426DC649-3B89-49AC-90BF-A13DF0579F63}" type="pres">
      <dgm:prSet presAssocID="{347E8CEF-2979-47E4-93C5-B860B461A5E5}" presName="background3" presStyleLbl="node3" presStyleIdx="0" presStyleCnt="3"/>
      <dgm:spPr/>
    </dgm:pt>
    <dgm:pt modelId="{809086B2-296E-49D7-BDA1-65399EE28CE4}" type="pres">
      <dgm:prSet presAssocID="{347E8CEF-2979-47E4-93C5-B860B461A5E5}" presName="text3" presStyleLbl="fgAcc3" presStyleIdx="0" presStyleCnt="3">
        <dgm:presLayoutVars>
          <dgm:chPref val="3"/>
        </dgm:presLayoutVars>
      </dgm:prSet>
      <dgm:spPr/>
    </dgm:pt>
    <dgm:pt modelId="{18DFA575-616E-4D30-AF0A-2702A9CFF774}" type="pres">
      <dgm:prSet presAssocID="{347E8CEF-2979-47E4-93C5-B860B461A5E5}" presName="hierChild4" presStyleCnt="0"/>
      <dgm:spPr/>
    </dgm:pt>
    <dgm:pt modelId="{F56095FF-C6B7-4C78-AA07-60BC26F39F68}" type="pres">
      <dgm:prSet presAssocID="{6AB8DF01-8E2B-4B7B-89B4-031E02AF6C49}" presName="Name17" presStyleLbl="parChTrans1D3" presStyleIdx="1" presStyleCnt="3"/>
      <dgm:spPr/>
    </dgm:pt>
    <dgm:pt modelId="{C59CEEE9-3664-4E87-A46F-DAE46661671F}" type="pres">
      <dgm:prSet presAssocID="{7C5C167C-19AF-4BB2-95C7-E5E364506ACB}" presName="hierRoot3" presStyleCnt="0"/>
      <dgm:spPr/>
    </dgm:pt>
    <dgm:pt modelId="{F6E75312-EA69-484C-B78E-7E4BE8B294E7}" type="pres">
      <dgm:prSet presAssocID="{7C5C167C-19AF-4BB2-95C7-E5E364506ACB}" presName="composite3" presStyleCnt="0"/>
      <dgm:spPr/>
    </dgm:pt>
    <dgm:pt modelId="{7B4C032D-D8E8-4EF5-8432-527B6CDC2A48}" type="pres">
      <dgm:prSet presAssocID="{7C5C167C-19AF-4BB2-95C7-E5E364506ACB}" presName="background3" presStyleLbl="node3" presStyleIdx="1" presStyleCnt="3"/>
      <dgm:spPr/>
    </dgm:pt>
    <dgm:pt modelId="{CB389A6F-7DCF-4F88-A242-4664AB673B3A}" type="pres">
      <dgm:prSet presAssocID="{7C5C167C-19AF-4BB2-95C7-E5E364506ACB}" presName="text3" presStyleLbl="fgAcc3" presStyleIdx="1" presStyleCnt="3">
        <dgm:presLayoutVars>
          <dgm:chPref val="3"/>
        </dgm:presLayoutVars>
      </dgm:prSet>
      <dgm:spPr/>
    </dgm:pt>
    <dgm:pt modelId="{FC36185F-9C2C-4018-8EE1-BCB2B5EDBEB8}" type="pres">
      <dgm:prSet presAssocID="{7C5C167C-19AF-4BB2-95C7-E5E364506ACB}" presName="hierChild4" presStyleCnt="0"/>
      <dgm:spPr/>
    </dgm:pt>
    <dgm:pt modelId="{9E318A75-8518-4B0D-8500-717F37278429}" type="pres">
      <dgm:prSet presAssocID="{BFF77EA8-C674-49EE-AB11-FAF3D599EB72}" presName="Name10" presStyleLbl="parChTrans1D2" presStyleIdx="1" presStyleCnt="2"/>
      <dgm:spPr/>
    </dgm:pt>
    <dgm:pt modelId="{2FA727ED-46D0-4F68-A5F0-040BFF4F24AE}" type="pres">
      <dgm:prSet presAssocID="{78D679DC-BA4B-46BF-8B50-0F9E1EC367CB}" presName="hierRoot2" presStyleCnt="0"/>
      <dgm:spPr/>
    </dgm:pt>
    <dgm:pt modelId="{39E03BC2-A1B0-4E05-AEF2-5B646B4BACF3}" type="pres">
      <dgm:prSet presAssocID="{78D679DC-BA4B-46BF-8B50-0F9E1EC367CB}" presName="composite2" presStyleCnt="0"/>
      <dgm:spPr/>
    </dgm:pt>
    <dgm:pt modelId="{D95A61F4-3F52-45A8-916E-669093FA1198}" type="pres">
      <dgm:prSet presAssocID="{78D679DC-BA4B-46BF-8B50-0F9E1EC367CB}" presName="background2" presStyleLbl="node2" presStyleIdx="1" presStyleCnt="2"/>
      <dgm:spPr/>
    </dgm:pt>
    <dgm:pt modelId="{220E37C2-161A-4533-9F3C-F6E8D56103A1}" type="pres">
      <dgm:prSet presAssocID="{78D679DC-BA4B-46BF-8B50-0F9E1EC367CB}" presName="text2" presStyleLbl="fgAcc2" presStyleIdx="1" presStyleCnt="2">
        <dgm:presLayoutVars>
          <dgm:chPref val="3"/>
        </dgm:presLayoutVars>
      </dgm:prSet>
      <dgm:spPr/>
    </dgm:pt>
    <dgm:pt modelId="{DC914FCF-714D-43CA-B4FF-8187490EB71D}" type="pres">
      <dgm:prSet presAssocID="{78D679DC-BA4B-46BF-8B50-0F9E1EC367CB}" presName="hierChild3" presStyleCnt="0"/>
      <dgm:spPr/>
    </dgm:pt>
    <dgm:pt modelId="{114BDF98-2DEA-493D-AAC4-B4A879EE6046}" type="pres">
      <dgm:prSet presAssocID="{CDEEFD5E-F121-4344-AD63-CAD5CDE61268}" presName="Name17" presStyleLbl="parChTrans1D3" presStyleIdx="2" presStyleCnt="3"/>
      <dgm:spPr/>
    </dgm:pt>
    <dgm:pt modelId="{90E4D840-B497-4033-BE07-2CEDE1709C1C}" type="pres">
      <dgm:prSet presAssocID="{875D788E-14F9-46F4-A539-7F64E9D750C8}" presName="hierRoot3" presStyleCnt="0"/>
      <dgm:spPr/>
    </dgm:pt>
    <dgm:pt modelId="{1BC4136F-9F13-42C1-8A5E-AB4254B9E8B4}" type="pres">
      <dgm:prSet presAssocID="{875D788E-14F9-46F4-A539-7F64E9D750C8}" presName="composite3" presStyleCnt="0"/>
      <dgm:spPr/>
    </dgm:pt>
    <dgm:pt modelId="{6A42485B-7B16-4250-A45C-C9DA25E74E27}" type="pres">
      <dgm:prSet presAssocID="{875D788E-14F9-46F4-A539-7F64E9D750C8}" presName="background3" presStyleLbl="node3" presStyleIdx="2" presStyleCnt="3"/>
      <dgm:spPr/>
    </dgm:pt>
    <dgm:pt modelId="{4A83A598-48EC-41D1-8139-5361E84A4065}" type="pres">
      <dgm:prSet presAssocID="{875D788E-14F9-46F4-A539-7F64E9D750C8}" presName="text3" presStyleLbl="fgAcc3" presStyleIdx="2" presStyleCnt="3">
        <dgm:presLayoutVars>
          <dgm:chPref val="3"/>
        </dgm:presLayoutVars>
      </dgm:prSet>
      <dgm:spPr/>
    </dgm:pt>
    <dgm:pt modelId="{BDFA988C-B8C0-4FE2-941F-471BD14CE640}" type="pres">
      <dgm:prSet presAssocID="{875D788E-14F9-46F4-A539-7F64E9D750C8}" presName="hierChild4" presStyleCnt="0"/>
      <dgm:spPr/>
    </dgm:pt>
  </dgm:ptLst>
  <dgm:cxnLst>
    <dgm:cxn modelId="{2DBAEC18-9F64-4DE7-8A39-08A26C1D2E02}" type="presOf" srcId="{BFF77EA8-C674-49EE-AB11-FAF3D599EB72}" destId="{9E318A75-8518-4B0D-8500-717F37278429}" srcOrd="0" destOrd="0" presId="urn:microsoft.com/office/officeart/2005/8/layout/hierarchy1"/>
    <dgm:cxn modelId="{3A6AFD5C-6632-4537-BFDC-AFF5D8ECFDF3}" type="presOf" srcId="{B245EE51-F912-4AE6-A615-830D942C9A5F}" destId="{C6478002-DE5C-4FEB-9639-ACF33824B073}" srcOrd="0" destOrd="0" presId="urn:microsoft.com/office/officeart/2005/8/layout/hierarchy1"/>
    <dgm:cxn modelId="{805B4141-6571-4AB7-B02B-DCA10996F619}" type="presOf" srcId="{875D788E-14F9-46F4-A539-7F64E9D750C8}" destId="{4A83A598-48EC-41D1-8139-5361E84A4065}" srcOrd="0" destOrd="0" presId="urn:microsoft.com/office/officeart/2005/8/layout/hierarchy1"/>
    <dgm:cxn modelId="{14755369-22B7-4968-AD12-383F0FA1A484}" srcId="{A805ADAF-F838-45C5-815A-C16E59C8D6EE}" destId="{347E8CEF-2979-47E4-93C5-B860B461A5E5}" srcOrd="0" destOrd="0" parTransId="{B8AD9528-9C85-4AE8-B8A0-9E8F4FC85C8E}" sibTransId="{D8E1F70D-D602-456C-8B9B-45B0B28B4E19}"/>
    <dgm:cxn modelId="{CF145457-A508-4955-9E34-274F28AC3F10}" type="presOf" srcId="{6AB8DF01-8E2B-4B7B-89B4-031E02AF6C49}" destId="{F56095FF-C6B7-4C78-AA07-60BC26F39F68}" srcOrd="0" destOrd="0" presId="urn:microsoft.com/office/officeart/2005/8/layout/hierarchy1"/>
    <dgm:cxn modelId="{00F9038E-D3DF-471E-86EF-6D9AF3F9342A}" srcId="{B245EE51-F912-4AE6-A615-830D942C9A5F}" destId="{A805ADAF-F838-45C5-815A-C16E59C8D6EE}" srcOrd="0" destOrd="0" parTransId="{BC0D084A-8365-4423-A544-A59035E8FA58}" sibTransId="{8EA8A2AD-743D-4AE4-AC32-24F8BBAE40CB}"/>
    <dgm:cxn modelId="{DB9E8296-93B9-40D2-8AD0-E2932F488946}" srcId="{4B175FB6-F752-4E2C-8FE4-9535C0919385}" destId="{B245EE51-F912-4AE6-A615-830D942C9A5F}" srcOrd="0" destOrd="0" parTransId="{201DDF72-33EB-4007-81E8-E3B96B5A496B}" sibTransId="{17CB5AD3-B549-4F56-8463-EF24EA3A899A}"/>
    <dgm:cxn modelId="{293CF4A2-5292-4FC1-8F41-ADAF0B8D44AB}" type="presOf" srcId="{347E8CEF-2979-47E4-93C5-B860B461A5E5}" destId="{809086B2-296E-49D7-BDA1-65399EE28CE4}" srcOrd="0" destOrd="0" presId="urn:microsoft.com/office/officeart/2005/8/layout/hierarchy1"/>
    <dgm:cxn modelId="{93DBFCB0-630B-45E9-B826-2DABBBB10B0C}" type="presOf" srcId="{78D679DC-BA4B-46BF-8B50-0F9E1EC367CB}" destId="{220E37C2-161A-4533-9F3C-F6E8D56103A1}" srcOrd="0" destOrd="0" presId="urn:microsoft.com/office/officeart/2005/8/layout/hierarchy1"/>
    <dgm:cxn modelId="{23D4DCCA-A3C6-4111-A6E8-70F214127B97}" srcId="{78D679DC-BA4B-46BF-8B50-0F9E1EC367CB}" destId="{875D788E-14F9-46F4-A539-7F64E9D750C8}" srcOrd="0" destOrd="0" parTransId="{CDEEFD5E-F121-4344-AD63-CAD5CDE61268}" sibTransId="{116D7AF7-301B-4CA4-ADA2-532622D5EA15}"/>
    <dgm:cxn modelId="{856F2CCB-C6B9-4AE3-BF1F-E218E071C31A}" type="presOf" srcId="{A805ADAF-F838-45C5-815A-C16E59C8D6EE}" destId="{072AA069-CF8D-4EF9-B4A9-D806A50E09FF}" srcOrd="0" destOrd="0" presId="urn:microsoft.com/office/officeart/2005/8/layout/hierarchy1"/>
    <dgm:cxn modelId="{7531C0CF-9B87-43BA-AFD5-0069865100C2}" srcId="{A805ADAF-F838-45C5-815A-C16E59C8D6EE}" destId="{7C5C167C-19AF-4BB2-95C7-E5E364506ACB}" srcOrd="1" destOrd="0" parTransId="{6AB8DF01-8E2B-4B7B-89B4-031E02AF6C49}" sibTransId="{84975D43-1CB2-43B7-A3D2-4958A27166CB}"/>
    <dgm:cxn modelId="{301955D5-5A93-4A76-A3AF-A14A367FE502}" type="presOf" srcId="{7C5C167C-19AF-4BB2-95C7-E5E364506ACB}" destId="{CB389A6F-7DCF-4F88-A242-4664AB673B3A}" srcOrd="0" destOrd="0" presId="urn:microsoft.com/office/officeart/2005/8/layout/hierarchy1"/>
    <dgm:cxn modelId="{987298D8-EB23-4AA1-818F-B7A318459F13}" type="presOf" srcId="{4B175FB6-F752-4E2C-8FE4-9535C0919385}" destId="{EC773572-26BA-4EB6-8B88-C569359A4B0A}" srcOrd="0" destOrd="0" presId="urn:microsoft.com/office/officeart/2005/8/layout/hierarchy1"/>
    <dgm:cxn modelId="{53E14FE5-055E-42BA-88B3-1BF68550D478}" type="presOf" srcId="{CDEEFD5E-F121-4344-AD63-CAD5CDE61268}" destId="{114BDF98-2DEA-493D-AAC4-B4A879EE6046}" srcOrd="0" destOrd="0" presId="urn:microsoft.com/office/officeart/2005/8/layout/hierarchy1"/>
    <dgm:cxn modelId="{BE4815F6-4FA2-44E1-9FA2-C3B4C645C7A4}" type="presOf" srcId="{BC0D084A-8365-4423-A544-A59035E8FA58}" destId="{1401A0A4-0D65-4306-AFED-5662AC193F71}" srcOrd="0" destOrd="0" presId="urn:microsoft.com/office/officeart/2005/8/layout/hierarchy1"/>
    <dgm:cxn modelId="{67814EFB-E196-474D-8765-F4E96E3C94A7}" srcId="{B245EE51-F912-4AE6-A615-830D942C9A5F}" destId="{78D679DC-BA4B-46BF-8B50-0F9E1EC367CB}" srcOrd="1" destOrd="0" parTransId="{BFF77EA8-C674-49EE-AB11-FAF3D599EB72}" sibTransId="{8F493622-0764-4BB2-82B1-2202AB5E72F4}"/>
    <dgm:cxn modelId="{807756FC-1697-4468-8966-879ACF667EAD}" type="presOf" srcId="{B8AD9528-9C85-4AE8-B8A0-9E8F4FC85C8E}" destId="{76E805BC-B3C8-4982-AF50-A777BB805F4C}" srcOrd="0" destOrd="0" presId="urn:microsoft.com/office/officeart/2005/8/layout/hierarchy1"/>
    <dgm:cxn modelId="{229DF280-818A-41AE-A164-B44E3DFF803A}" type="presParOf" srcId="{EC773572-26BA-4EB6-8B88-C569359A4B0A}" destId="{69B8B7FA-96EC-4211-AA60-85D6353F5C24}" srcOrd="0" destOrd="0" presId="urn:microsoft.com/office/officeart/2005/8/layout/hierarchy1"/>
    <dgm:cxn modelId="{89E1C2E9-26E7-42A1-A68C-59B316EADE39}" type="presParOf" srcId="{69B8B7FA-96EC-4211-AA60-85D6353F5C24}" destId="{CC89090D-79B0-4F65-9B51-AC8F9E573D8E}" srcOrd="0" destOrd="0" presId="urn:microsoft.com/office/officeart/2005/8/layout/hierarchy1"/>
    <dgm:cxn modelId="{68FDFCF2-4BA1-47BA-9BA6-998F579E8B5B}" type="presParOf" srcId="{CC89090D-79B0-4F65-9B51-AC8F9E573D8E}" destId="{EE56E370-784A-4A59-8172-4065DDA2ADEF}" srcOrd="0" destOrd="0" presId="urn:microsoft.com/office/officeart/2005/8/layout/hierarchy1"/>
    <dgm:cxn modelId="{21706A9B-E75D-410B-960E-B5D4C057D523}" type="presParOf" srcId="{CC89090D-79B0-4F65-9B51-AC8F9E573D8E}" destId="{C6478002-DE5C-4FEB-9639-ACF33824B073}" srcOrd="1" destOrd="0" presId="urn:microsoft.com/office/officeart/2005/8/layout/hierarchy1"/>
    <dgm:cxn modelId="{41A418CB-C722-432D-9799-36310432C1DC}" type="presParOf" srcId="{69B8B7FA-96EC-4211-AA60-85D6353F5C24}" destId="{3AD5FA87-234A-40EF-A035-73885287DE48}" srcOrd="1" destOrd="0" presId="urn:microsoft.com/office/officeart/2005/8/layout/hierarchy1"/>
    <dgm:cxn modelId="{6CBA2B63-4AB4-4B45-BC28-1A5D37F5D444}" type="presParOf" srcId="{3AD5FA87-234A-40EF-A035-73885287DE48}" destId="{1401A0A4-0D65-4306-AFED-5662AC193F71}" srcOrd="0" destOrd="0" presId="urn:microsoft.com/office/officeart/2005/8/layout/hierarchy1"/>
    <dgm:cxn modelId="{EAD47123-1B42-45B3-910F-C63F7A5507B8}" type="presParOf" srcId="{3AD5FA87-234A-40EF-A035-73885287DE48}" destId="{3F7EF397-2C3B-40D4-8EB4-BDEABD457085}" srcOrd="1" destOrd="0" presId="urn:microsoft.com/office/officeart/2005/8/layout/hierarchy1"/>
    <dgm:cxn modelId="{F988B34D-5382-4848-AF82-40F995A1C9F9}" type="presParOf" srcId="{3F7EF397-2C3B-40D4-8EB4-BDEABD457085}" destId="{5018EA5A-7D87-499E-9555-FF2BE61B4228}" srcOrd="0" destOrd="0" presId="urn:microsoft.com/office/officeart/2005/8/layout/hierarchy1"/>
    <dgm:cxn modelId="{EAED32E5-1D89-4BE0-9220-73E75EDD7D3E}" type="presParOf" srcId="{5018EA5A-7D87-499E-9555-FF2BE61B4228}" destId="{084877CF-FB8F-4E07-9BBF-98CAAF1BD581}" srcOrd="0" destOrd="0" presId="urn:microsoft.com/office/officeart/2005/8/layout/hierarchy1"/>
    <dgm:cxn modelId="{3B339BFC-B6EF-4E37-A480-ED0F90F65553}" type="presParOf" srcId="{5018EA5A-7D87-499E-9555-FF2BE61B4228}" destId="{072AA069-CF8D-4EF9-B4A9-D806A50E09FF}" srcOrd="1" destOrd="0" presId="urn:microsoft.com/office/officeart/2005/8/layout/hierarchy1"/>
    <dgm:cxn modelId="{96A52D02-F2C0-4683-B740-B16E370099F8}" type="presParOf" srcId="{3F7EF397-2C3B-40D4-8EB4-BDEABD457085}" destId="{FC87D648-5D49-4F24-B6BD-F8494F61F7E1}" srcOrd="1" destOrd="0" presId="urn:microsoft.com/office/officeart/2005/8/layout/hierarchy1"/>
    <dgm:cxn modelId="{A4856588-16AF-4CEE-B9C0-9FF1F9217617}" type="presParOf" srcId="{FC87D648-5D49-4F24-B6BD-F8494F61F7E1}" destId="{76E805BC-B3C8-4982-AF50-A777BB805F4C}" srcOrd="0" destOrd="0" presId="urn:microsoft.com/office/officeart/2005/8/layout/hierarchy1"/>
    <dgm:cxn modelId="{4E573E3E-85F8-4991-BB80-7D6DFFB4AC49}" type="presParOf" srcId="{FC87D648-5D49-4F24-B6BD-F8494F61F7E1}" destId="{C3EA28AD-30AE-483F-90DB-C416AA1076A4}" srcOrd="1" destOrd="0" presId="urn:microsoft.com/office/officeart/2005/8/layout/hierarchy1"/>
    <dgm:cxn modelId="{065D44FC-64D4-4189-92B7-BCDF03CAFA04}" type="presParOf" srcId="{C3EA28AD-30AE-483F-90DB-C416AA1076A4}" destId="{89731A9C-3629-4868-B759-1F5F217608AB}" srcOrd="0" destOrd="0" presId="urn:microsoft.com/office/officeart/2005/8/layout/hierarchy1"/>
    <dgm:cxn modelId="{69B0174E-EA61-4D67-A889-19106AD6932B}" type="presParOf" srcId="{89731A9C-3629-4868-B759-1F5F217608AB}" destId="{426DC649-3B89-49AC-90BF-A13DF0579F63}" srcOrd="0" destOrd="0" presId="urn:microsoft.com/office/officeart/2005/8/layout/hierarchy1"/>
    <dgm:cxn modelId="{51DCDA83-6AED-4389-8E08-2CC7F32A4142}" type="presParOf" srcId="{89731A9C-3629-4868-B759-1F5F217608AB}" destId="{809086B2-296E-49D7-BDA1-65399EE28CE4}" srcOrd="1" destOrd="0" presId="urn:microsoft.com/office/officeart/2005/8/layout/hierarchy1"/>
    <dgm:cxn modelId="{14EFE712-A44F-4AA7-8F88-6E3CBFE31DBE}" type="presParOf" srcId="{C3EA28AD-30AE-483F-90DB-C416AA1076A4}" destId="{18DFA575-616E-4D30-AF0A-2702A9CFF774}" srcOrd="1" destOrd="0" presId="urn:microsoft.com/office/officeart/2005/8/layout/hierarchy1"/>
    <dgm:cxn modelId="{0212F06D-22DE-4B15-AFAA-DE324E82DAA8}" type="presParOf" srcId="{FC87D648-5D49-4F24-B6BD-F8494F61F7E1}" destId="{F56095FF-C6B7-4C78-AA07-60BC26F39F68}" srcOrd="2" destOrd="0" presId="urn:microsoft.com/office/officeart/2005/8/layout/hierarchy1"/>
    <dgm:cxn modelId="{78F210F7-29E5-493D-90F8-94305584EE45}" type="presParOf" srcId="{FC87D648-5D49-4F24-B6BD-F8494F61F7E1}" destId="{C59CEEE9-3664-4E87-A46F-DAE46661671F}" srcOrd="3" destOrd="0" presId="urn:microsoft.com/office/officeart/2005/8/layout/hierarchy1"/>
    <dgm:cxn modelId="{FC340EE6-5085-453E-A8C5-17162A60C4D3}" type="presParOf" srcId="{C59CEEE9-3664-4E87-A46F-DAE46661671F}" destId="{F6E75312-EA69-484C-B78E-7E4BE8B294E7}" srcOrd="0" destOrd="0" presId="urn:microsoft.com/office/officeart/2005/8/layout/hierarchy1"/>
    <dgm:cxn modelId="{D2A6940F-F4C9-4548-A41D-5DA930E141DD}" type="presParOf" srcId="{F6E75312-EA69-484C-B78E-7E4BE8B294E7}" destId="{7B4C032D-D8E8-4EF5-8432-527B6CDC2A48}" srcOrd="0" destOrd="0" presId="urn:microsoft.com/office/officeart/2005/8/layout/hierarchy1"/>
    <dgm:cxn modelId="{B6FBFEFF-CD70-4D11-A710-CE5664673485}" type="presParOf" srcId="{F6E75312-EA69-484C-B78E-7E4BE8B294E7}" destId="{CB389A6F-7DCF-4F88-A242-4664AB673B3A}" srcOrd="1" destOrd="0" presId="urn:microsoft.com/office/officeart/2005/8/layout/hierarchy1"/>
    <dgm:cxn modelId="{984374DB-2094-4A9A-B8D0-4BAB8163297C}" type="presParOf" srcId="{C59CEEE9-3664-4E87-A46F-DAE46661671F}" destId="{FC36185F-9C2C-4018-8EE1-BCB2B5EDBEB8}" srcOrd="1" destOrd="0" presId="urn:microsoft.com/office/officeart/2005/8/layout/hierarchy1"/>
    <dgm:cxn modelId="{AFE4108A-4D63-4430-9617-64478B517F2F}" type="presParOf" srcId="{3AD5FA87-234A-40EF-A035-73885287DE48}" destId="{9E318A75-8518-4B0D-8500-717F37278429}" srcOrd="2" destOrd="0" presId="urn:microsoft.com/office/officeart/2005/8/layout/hierarchy1"/>
    <dgm:cxn modelId="{E6B0D11C-DB26-40AD-BFD8-A254C06927BA}" type="presParOf" srcId="{3AD5FA87-234A-40EF-A035-73885287DE48}" destId="{2FA727ED-46D0-4F68-A5F0-040BFF4F24AE}" srcOrd="3" destOrd="0" presId="urn:microsoft.com/office/officeart/2005/8/layout/hierarchy1"/>
    <dgm:cxn modelId="{66205280-0AAB-493E-8C28-55C04DA16C7E}" type="presParOf" srcId="{2FA727ED-46D0-4F68-A5F0-040BFF4F24AE}" destId="{39E03BC2-A1B0-4E05-AEF2-5B646B4BACF3}" srcOrd="0" destOrd="0" presId="urn:microsoft.com/office/officeart/2005/8/layout/hierarchy1"/>
    <dgm:cxn modelId="{BA718772-3803-41B3-BE6A-6190913312FB}" type="presParOf" srcId="{39E03BC2-A1B0-4E05-AEF2-5B646B4BACF3}" destId="{D95A61F4-3F52-45A8-916E-669093FA1198}" srcOrd="0" destOrd="0" presId="urn:microsoft.com/office/officeart/2005/8/layout/hierarchy1"/>
    <dgm:cxn modelId="{391C4184-6661-4A59-A015-62AAAC672563}" type="presParOf" srcId="{39E03BC2-A1B0-4E05-AEF2-5B646B4BACF3}" destId="{220E37C2-161A-4533-9F3C-F6E8D56103A1}" srcOrd="1" destOrd="0" presId="urn:microsoft.com/office/officeart/2005/8/layout/hierarchy1"/>
    <dgm:cxn modelId="{9F31B9EF-EA0E-461A-B0FA-6A22E6F5FB23}" type="presParOf" srcId="{2FA727ED-46D0-4F68-A5F0-040BFF4F24AE}" destId="{DC914FCF-714D-43CA-B4FF-8187490EB71D}" srcOrd="1" destOrd="0" presId="urn:microsoft.com/office/officeart/2005/8/layout/hierarchy1"/>
    <dgm:cxn modelId="{83D9F50A-7C8B-400A-B2B0-F9D86232F93F}" type="presParOf" srcId="{DC914FCF-714D-43CA-B4FF-8187490EB71D}" destId="{114BDF98-2DEA-493D-AAC4-B4A879EE6046}" srcOrd="0" destOrd="0" presId="urn:microsoft.com/office/officeart/2005/8/layout/hierarchy1"/>
    <dgm:cxn modelId="{169F2AE7-C300-4E2A-B374-4E0ACAD11A76}" type="presParOf" srcId="{DC914FCF-714D-43CA-B4FF-8187490EB71D}" destId="{90E4D840-B497-4033-BE07-2CEDE1709C1C}" srcOrd="1" destOrd="0" presId="urn:microsoft.com/office/officeart/2005/8/layout/hierarchy1"/>
    <dgm:cxn modelId="{E20B6DEB-B101-49FC-9103-87C6DE5604A5}" type="presParOf" srcId="{90E4D840-B497-4033-BE07-2CEDE1709C1C}" destId="{1BC4136F-9F13-42C1-8A5E-AB4254B9E8B4}" srcOrd="0" destOrd="0" presId="urn:microsoft.com/office/officeart/2005/8/layout/hierarchy1"/>
    <dgm:cxn modelId="{FCDE9631-290E-410C-99DE-D05D93859950}" type="presParOf" srcId="{1BC4136F-9F13-42C1-8A5E-AB4254B9E8B4}" destId="{6A42485B-7B16-4250-A45C-C9DA25E74E27}" srcOrd="0" destOrd="0" presId="urn:microsoft.com/office/officeart/2005/8/layout/hierarchy1"/>
    <dgm:cxn modelId="{5B1F9033-B7A8-41E1-A7C1-3E27D9307020}" type="presParOf" srcId="{1BC4136F-9F13-42C1-8A5E-AB4254B9E8B4}" destId="{4A83A598-48EC-41D1-8139-5361E84A4065}" srcOrd="1" destOrd="0" presId="urn:microsoft.com/office/officeart/2005/8/layout/hierarchy1"/>
    <dgm:cxn modelId="{F27A5498-5BB1-4943-A44B-94DAA471DCD6}" type="presParOf" srcId="{90E4D840-B497-4033-BE07-2CEDE1709C1C}" destId="{BDFA988C-B8C0-4FE2-941F-471BD14CE640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007D8744-D975-4C89-AD1C-9DAC6FBF8AB0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uk-UA"/>
        </a:p>
      </dgm:t>
    </dgm:pt>
    <dgm:pt modelId="{20AB31C7-99BA-43C9-A4EA-C817D18CA7F7}">
      <dgm:prSet phldrT="[Текст]"/>
      <dgm:spPr/>
      <dgm:t>
        <a:bodyPr/>
        <a:lstStyle/>
        <a:p>
          <a:r>
            <a:rPr lang="uk-UA"/>
            <a:t>вуглеводнні</a:t>
          </a:r>
        </a:p>
      </dgm:t>
    </dgm:pt>
    <dgm:pt modelId="{2E65A887-986F-4E04-B8EF-B8AADE7A6522}" type="parTrans" cxnId="{40EA7DC0-9E65-480C-A33F-F93966D41982}">
      <dgm:prSet/>
      <dgm:spPr/>
      <dgm:t>
        <a:bodyPr/>
        <a:lstStyle/>
        <a:p>
          <a:endParaRPr lang="uk-UA"/>
        </a:p>
      </dgm:t>
    </dgm:pt>
    <dgm:pt modelId="{A511F6F5-7CDA-41E0-B294-6DF60F2EC946}" type="sibTrans" cxnId="{40EA7DC0-9E65-480C-A33F-F93966D41982}">
      <dgm:prSet/>
      <dgm:spPr/>
      <dgm:t>
        <a:bodyPr/>
        <a:lstStyle/>
        <a:p>
          <a:endParaRPr lang="uk-UA"/>
        </a:p>
      </dgm:t>
    </dgm:pt>
    <dgm:pt modelId="{73B2E267-0C2E-4FA0-9CA3-13BD2FE8F641}" type="asst">
      <dgm:prSet phldrT="[Текст]"/>
      <dgm:spPr/>
      <dgm:t>
        <a:bodyPr/>
        <a:lstStyle/>
        <a:p>
          <a:r>
            <a:rPr lang="uk-UA"/>
            <a:t>Вуглеводні</a:t>
          </a:r>
        </a:p>
      </dgm:t>
    </dgm:pt>
    <dgm:pt modelId="{1FCA8AEE-DF77-4240-9B8A-417C58D016FA}" type="parTrans" cxnId="{B43EA4C2-D496-4FFE-B0CF-E07AD007D68D}">
      <dgm:prSet/>
      <dgm:spPr/>
      <dgm:t>
        <a:bodyPr/>
        <a:lstStyle/>
        <a:p>
          <a:endParaRPr lang="uk-UA"/>
        </a:p>
      </dgm:t>
    </dgm:pt>
    <dgm:pt modelId="{63EEA0F5-0C54-48E9-8BE4-BB299F1DF67B}" type="sibTrans" cxnId="{B43EA4C2-D496-4FFE-B0CF-E07AD007D68D}">
      <dgm:prSet/>
      <dgm:spPr/>
      <dgm:t>
        <a:bodyPr/>
        <a:lstStyle/>
        <a:p>
          <a:endParaRPr lang="uk-UA"/>
        </a:p>
      </dgm:t>
    </dgm:pt>
    <dgm:pt modelId="{78C5DCD5-B9CE-4F93-ACAC-DE1949BAB79B}">
      <dgm:prSet phldrT="[Текст]"/>
      <dgm:spPr/>
      <dgm:t>
        <a:bodyPr/>
        <a:lstStyle/>
        <a:p>
          <a:r>
            <a:rPr lang="uk-UA"/>
            <a:t>Насичені</a:t>
          </a:r>
        </a:p>
        <a:p>
          <a:r>
            <a:rPr lang="uk-UA"/>
            <a:t>алкани С</a:t>
          </a:r>
          <a:r>
            <a:rPr lang="en-US" baseline="-25000"/>
            <a:t>n</a:t>
          </a:r>
          <a:r>
            <a:rPr lang="en-US" baseline="0"/>
            <a:t>H</a:t>
          </a:r>
          <a:r>
            <a:rPr lang="en-US" baseline="-25000"/>
            <a:t>2n+2</a:t>
          </a:r>
          <a:endParaRPr lang="uk-UA"/>
        </a:p>
      </dgm:t>
    </dgm:pt>
    <dgm:pt modelId="{5D08B644-D0E8-4B05-BCA1-C38EDCA94B11}" type="parTrans" cxnId="{D06F7FCE-91FF-439C-BB6A-BC835D6E80F7}">
      <dgm:prSet/>
      <dgm:spPr/>
      <dgm:t>
        <a:bodyPr/>
        <a:lstStyle/>
        <a:p>
          <a:endParaRPr lang="uk-UA"/>
        </a:p>
      </dgm:t>
    </dgm:pt>
    <dgm:pt modelId="{116D8ED2-0706-404D-A447-6FB573F772FA}" type="sibTrans" cxnId="{D06F7FCE-91FF-439C-BB6A-BC835D6E80F7}">
      <dgm:prSet/>
      <dgm:spPr/>
      <dgm:t>
        <a:bodyPr/>
        <a:lstStyle/>
        <a:p>
          <a:endParaRPr lang="uk-UA"/>
        </a:p>
      </dgm:t>
    </dgm:pt>
    <dgm:pt modelId="{30DB6A18-9D44-4EDD-9BD9-E88675EF2764}">
      <dgm:prSet phldrT="[Текст]"/>
      <dgm:spPr/>
      <dgm:t>
        <a:bodyPr/>
        <a:lstStyle/>
        <a:p>
          <a:r>
            <a:rPr lang="uk-UA"/>
            <a:t>Ненасичені</a:t>
          </a:r>
        </a:p>
        <a:p>
          <a:r>
            <a:rPr lang="uk-UA"/>
            <a:t>алкени С</a:t>
          </a:r>
          <a:r>
            <a:rPr lang="en-US" baseline="-25000"/>
            <a:t>n</a:t>
          </a:r>
          <a:r>
            <a:rPr lang="en-US" baseline="0"/>
            <a:t>H</a:t>
          </a:r>
          <a:r>
            <a:rPr lang="en-US" baseline="-25000"/>
            <a:t>2n</a:t>
          </a:r>
        </a:p>
        <a:p>
          <a:r>
            <a:rPr lang="uk-UA" baseline="0"/>
            <a:t>алкіни </a:t>
          </a:r>
          <a:r>
            <a:rPr lang="en-US" baseline="0"/>
            <a:t>C</a:t>
          </a:r>
          <a:r>
            <a:rPr lang="en-US" baseline="-25000"/>
            <a:t>n</a:t>
          </a:r>
          <a:r>
            <a:rPr lang="en-US" baseline="0"/>
            <a:t>H</a:t>
          </a:r>
          <a:r>
            <a:rPr lang="en-US" baseline="-25000"/>
            <a:t>2n-2</a:t>
          </a:r>
          <a:endParaRPr lang="uk-UA" baseline="0"/>
        </a:p>
      </dgm:t>
    </dgm:pt>
    <dgm:pt modelId="{83CC069A-73FF-4B2A-A488-18541FA6C8A2}" type="parTrans" cxnId="{50D471FD-B002-41F6-B7A6-7405BA74FA34}">
      <dgm:prSet/>
      <dgm:spPr/>
      <dgm:t>
        <a:bodyPr/>
        <a:lstStyle/>
        <a:p>
          <a:endParaRPr lang="uk-UA"/>
        </a:p>
      </dgm:t>
    </dgm:pt>
    <dgm:pt modelId="{70C2E2A9-9729-4B13-9250-5D103C693C24}" type="sibTrans" cxnId="{50D471FD-B002-41F6-B7A6-7405BA74FA34}">
      <dgm:prSet/>
      <dgm:spPr/>
      <dgm:t>
        <a:bodyPr/>
        <a:lstStyle/>
        <a:p>
          <a:endParaRPr lang="uk-UA"/>
        </a:p>
      </dgm:t>
    </dgm:pt>
    <dgm:pt modelId="{EE58C0D7-CAE0-4252-88B6-86DE1B0B2DE4}">
      <dgm:prSet phldrT="[Текст]"/>
      <dgm:spPr/>
      <dgm:t>
        <a:bodyPr/>
        <a:lstStyle/>
        <a:p>
          <a:r>
            <a:rPr lang="uk-UA"/>
            <a:t>Ароматичні</a:t>
          </a:r>
        </a:p>
        <a:p>
          <a:r>
            <a:rPr lang="uk-UA"/>
            <a:t>арени  </a:t>
          </a:r>
          <a:r>
            <a:rPr lang="en-US"/>
            <a:t>C</a:t>
          </a:r>
          <a:r>
            <a:rPr lang="en-US" baseline="-25000"/>
            <a:t>n</a:t>
          </a:r>
          <a:r>
            <a:rPr lang="en-US" baseline="0"/>
            <a:t>H</a:t>
          </a:r>
          <a:r>
            <a:rPr lang="en-US" baseline="-25000"/>
            <a:t>2n-6</a:t>
          </a:r>
          <a:endParaRPr lang="uk-UA"/>
        </a:p>
      </dgm:t>
    </dgm:pt>
    <dgm:pt modelId="{E81B217F-ACA4-4643-AEDC-BCD3AFBF4048}" type="parTrans" cxnId="{0A649795-7820-4A61-812F-EC23EE5693EE}">
      <dgm:prSet/>
      <dgm:spPr/>
      <dgm:t>
        <a:bodyPr/>
        <a:lstStyle/>
        <a:p>
          <a:endParaRPr lang="uk-UA"/>
        </a:p>
      </dgm:t>
    </dgm:pt>
    <dgm:pt modelId="{6A583C39-BB4E-4E8E-AF62-A3D93C623599}" type="sibTrans" cxnId="{0A649795-7820-4A61-812F-EC23EE5693EE}">
      <dgm:prSet/>
      <dgm:spPr/>
      <dgm:t>
        <a:bodyPr/>
        <a:lstStyle/>
        <a:p>
          <a:endParaRPr lang="uk-UA"/>
        </a:p>
      </dgm:t>
    </dgm:pt>
    <dgm:pt modelId="{BFBA1E3F-53A3-40A2-9B6E-2F9BC02A98FC}" type="pres">
      <dgm:prSet presAssocID="{007D8744-D975-4C89-AD1C-9DAC6FBF8AB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5300D69-F022-4A5B-8A5C-27B2F1392B34}" type="pres">
      <dgm:prSet presAssocID="{20AB31C7-99BA-43C9-A4EA-C817D18CA7F7}" presName="hierRoot1" presStyleCnt="0">
        <dgm:presLayoutVars>
          <dgm:hierBranch val="init"/>
        </dgm:presLayoutVars>
      </dgm:prSet>
      <dgm:spPr/>
    </dgm:pt>
    <dgm:pt modelId="{E9FCE74C-6309-4774-99C6-B47D64BCA7DF}" type="pres">
      <dgm:prSet presAssocID="{20AB31C7-99BA-43C9-A4EA-C817D18CA7F7}" presName="rootComposite1" presStyleCnt="0"/>
      <dgm:spPr/>
    </dgm:pt>
    <dgm:pt modelId="{E20B82BD-F785-4CA9-AD3A-D15B43BC7FCE}" type="pres">
      <dgm:prSet presAssocID="{20AB31C7-99BA-43C9-A4EA-C817D18CA7F7}" presName="rootText1" presStyleLbl="node0" presStyleIdx="0" presStyleCnt="1">
        <dgm:presLayoutVars>
          <dgm:chPref val="3"/>
        </dgm:presLayoutVars>
      </dgm:prSet>
      <dgm:spPr/>
    </dgm:pt>
    <dgm:pt modelId="{1EFAE014-7B7B-462F-9E9B-A2012FF0D99E}" type="pres">
      <dgm:prSet presAssocID="{20AB31C7-99BA-43C9-A4EA-C817D18CA7F7}" presName="rootConnector1" presStyleLbl="node1" presStyleIdx="0" presStyleCnt="0"/>
      <dgm:spPr/>
    </dgm:pt>
    <dgm:pt modelId="{D6EF5E3F-C94B-41CC-9DE5-870D75E0C977}" type="pres">
      <dgm:prSet presAssocID="{20AB31C7-99BA-43C9-A4EA-C817D18CA7F7}" presName="hierChild2" presStyleCnt="0"/>
      <dgm:spPr/>
    </dgm:pt>
    <dgm:pt modelId="{DDA9F29D-3AB0-418C-9772-DEBA05B958F4}" type="pres">
      <dgm:prSet presAssocID="{5D08B644-D0E8-4B05-BCA1-C38EDCA94B11}" presName="Name37" presStyleLbl="parChTrans1D2" presStyleIdx="0" presStyleCnt="4"/>
      <dgm:spPr/>
    </dgm:pt>
    <dgm:pt modelId="{51B6E9CD-2887-4B10-A757-A20A8D009D40}" type="pres">
      <dgm:prSet presAssocID="{78C5DCD5-B9CE-4F93-ACAC-DE1949BAB79B}" presName="hierRoot2" presStyleCnt="0">
        <dgm:presLayoutVars>
          <dgm:hierBranch val="init"/>
        </dgm:presLayoutVars>
      </dgm:prSet>
      <dgm:spPr/>
    </dgm:pt>
    <dgm:pt modelId="{AF2425F9-DF6B-4B6B-9649-BE6B86500685}" type="pres">
      <dgm:prSet presAssocID="{78C5DCD5-B9CE-4F93-ACAC-DE1949BAB79B}" presName="rootComposite" presStyleCnt="0"/>
      <dgm:spPr/>
    </dgm:pt>
    <dgm:pt modelId="{FC8D79A0-3091-4237-B445-A273C90014D3}" type="pres">
      <dgm:prSet presAssocID="{78C5DCD5-B9CE-4F93-ACAC-DE1949BAB79B}" presName="rootText" presStyleLbl="node2" presStyleIdx="0" presStyleCnt="3">
        <dgm:presLayoutVars>
          <dgm:chPref val="3"/>
        </dgm:presLayoutVars>
      </dgm:prSet>
      <dgm:spPr/>
    </dgm:pt>
    <dgm:pt modelId="{740286DA-872D-4DFD-A664-17A32EDC1525}" type="pres">
      <dgm:prSet presAssocID="{78C5DCD5-B9CE-4F93-ACAC-DE1949BAB79B}" presName="rootConnector" presStyleLbl="node2" presStyleIdx="0" presStyleCnt="3"/>
      <dgm:spPr/>
    </dgm:pt>
    <dgm:pt modelId="{A88AD089-556D-4370-AF37-EDEA89D841EC}" type="pres">
      <dgm:prSet presAssocID="{78C5DCD5-B9CE-4F93-ACAC-DE1949BAB79B}" presName="hierChild4" presStyleCnt="0"/>
      <dgm:spPr/>
    </dgm:pt>
    <dgm:pt modelId="{D4FAB2EE-A5B8-4CCC-8C96-6B6E9111D661}" type="pres">
      <dgm:prSet presAssocID="{78C5DCD5-B9CE-4F93-ACAC-DE1949BAB79B}" presName="hierChild5" presStyleCnt="0"/>
      <dgm:spPr/>
    </dgm:pt>
    <dgm:pt modelId="{FA218D59-F888-4B60-96C1-A9C7F820D2FA}" type="pres">
      <dgm:prSet presAssocID="{83CC069A-73FF-4B2A-A488-18541FA6C8A2}" presName="Name37" presStyleLbl="parChTrans1D2" presStyleIdx="1" presStyleCnt="4"/>
      <dgm:spPr/>
    </dgm:pt>
    <dgm:pt modelId="{3A56F32C-7121-4837-BF78-43D4D179C621}" type="pres">
      <dgm:prSet presAssocID="{30DB6A18-9D44-4EDD-9BD9-E88675EF2764}" presName="hierRoot2" presStyleCnt="0">
        <dgm:presLayoutVars>
          <dgm:hierBranch val="init"/>
        </dgm:presLayoutVars>
      </dgm:prSet>
      <dgm:spPr/>
    </dgm:pt>
    <dgm:pt modelId="{9D210C3E-EF3F-4A68-B8BA-B13B85D35480}" type="pres">
      <dgm:prSet presAssocID="{30DB6A18-9D44-4EDD-9BD9-E88675EF2764}" presName="rootComposite" presStyleCnt="0"/>
      <dgm:spPr/>
    </dgm:pt>
    <dgm:pt modelId="{C0E77337-B29C-437C-9677-37217253349C}" type="pres">
      <dgm:prSet presAssocID="{30DB6A18-9D44-4EDD-9BD9-E88675EF2764}" presName="rootText" presStyleLbl="node2" presStyleIdx="1" presStyleCnt="3">
        <dgm:presLayoutVars>
          <dgm:chPref val="3"/>
        </dgm:presLayoutVars>
      </dgm:prSet>
      <dgm:spPr/>
    </dgm:pt>
    <dgm:pt modelId="{6E2A646C-D752-468A-8CFB-E4E3F78A0C6B}" type="pres">
      <dgm:prSet presAssocID="{30DB6A18-9D44-4EDD-9BD9-E88675EF2764}" presName="rootConnector" presStyleLbl="node2" presStyleIdx="1" presStyleCnt="3"/>
      <dgm:spPr/>
    </dgm:pt>
    <dgm:pt modelId="{9A407360-525C-4F6D-8E16-25E7BCD27510}" type="pres">
      <dgm:prSet presAssocID="{30DB6A18-9D44-4EDD-9BD9-E88675EF2764}" presName="hierChild4" presStyleCnt="0"/>
      <dgm:spPr/>
    </dgm:pt>
    <dgm:pt modelId="{49C6F66E-7BD9-44CB-A270-A45550ADE8E9}" type="pres">
      <dgm:prSet presAssocID="{30DB6A18-9D44-4EDD-9BD9-E88675EF2764}" presName="hierChild5" presStyleCnt="0"/>
      <dgm:spPr/>
    </dgm:pt>
    <dgm:pt modelId="{B532FB4D-C266-4C0C-A930-E09D1940B54F}" type="pres">
      <dgm:prSet presAssocID="{E81B217F-ACA4-4643-AEDC-BCD3AFBF4048}" presName="Name37" presStyleLbl="parChTrans1D2" presStyleIdx="2" presStyleCnt="4"/>
      <dgm:spPr/>
    </dgm:pt>
    <dgm:pt modelId="{0AEBE523-575A-4EE6-AE8B-7D68B98916D3}" type="pres">
      <dgm:prSet presAssocID="{EE58C0D7-CAE0-4252-88B6-86DE1B0B2DE4}" presName="hierRoot2" presStyleCnt="0">
        <dgm:presLayoutVars>
          <dgm:hierBranch val="init"/>
        </dgm:presLayoutVars>
      </dgm:prSet>
      <dgm:spPr/>
    </dgm:pt>
    <dgm:pt modelId="{1A94D4CB-63FB-4E72-BAD3-DA0430EF0AE6}" type="pres">
      <dgm:prSet presAssocID="{EE58C0D7-CAE0-4252-88B6-86DE1B0B2DE4}" presName="rootComposite" presStyleCnt="0"/>
      <dgm:spPr/>
    </dgm:pt>
    <dgm:pt modelId="{8BBD8ED1-6121-4E15-91D7-CF780B498C8E}" type="pres">
      <dgm:prSet presAssocID="{EE58C0D7-CAE0-4252-88B6-86DE1B0B2DE4}" presName="rootText" presStyleLbl="node2" presStyleIdx="2" presStyleCnt="3">
        <dgm:presLayoutVars>
          <dgm:chPref val="3"/>
        </dgm:presLayoutVars>
      </dgm:prSet>
      <dgm:spPr/>
    </dgm:pt>
    <dgm:pt modelId="{8F7B4148-98AA-42A4-A5DA-53539FD5B815}" type="pres">
      <dgm:prSet presAssocID="{EE58C0D7-CAE0-4252-88B6-86DE1B0B2DE4}" presName="rootConnector" presStyleLbl="node2" presStyleIdx="2" presStyleCnt="3"/>
      <dgm:spPr/>
    </dgm:pt>
    <dgm:pt modelId="{C9DA7DCC-5127-49AF-A81C-C6E70BE25FC0}" type="pres">
      <dgm:prSet presAssocID="{EE58C0D7-CAE0-4252-88B6-86DE1B0B2DE4}" presName="hierChild4" presStyleCnt="0"/>
      <dgm:spPr/>
    </dgm:pt>
    <dgm:pt modelId="{3E3B9C5B-4D96-461E-BC1A-7E0401966DCB}" type="pres">
      <dgm:prSet presAssocID="{EE58C0D7-CAE0-4252-88B6-86DE1B0B2DE4}" presName="hierChild5" presStyleCnt="0"/>
      <dgm:spPr/>
    </dgm:pt>
    <dgm:pt modelId="{7CECCE5C-90B0-4274-A42E-A2D39619E808}" type="pres">
      <dgm:prSet presAssocID="{20AB31C7-99BA-43C9-A4EA-C817D18CA7F7}" presName="hierChild3" presStyleCnt="0"/>
      <dgm:spPr/>
    </dgm:pt>
    <dgm:pt modelId="{5DCF87C8-4874-446A-A350-AEC9812E2104}" type="pres">
      <dgm:prSet presAssocID="{1FCA8AEE-DF77-4240-9B8A-417C58D016FA}" presName="Name111" presStyleLbl="parChTrans1D2" presStyleIdx="3" presStyleCnt="4"/>
      <dgm:spPr/>
    </dgm:pt>
    <dgm:pt modelId="{B6C77DD7-D050-44F3-AC3F-A70DAB1B0F25}" type="pres">
      <dgm:prSet presAssocID="{73B2E267-0C2E-4FA0-9CA3-13BD2FE8F641}" presName="hierRoot3" presStyleCnt="0">
        <dgm:presLayoutVars>
          <dgm:hierBranch val="init"/>
        </dgm:presLayoutVars>
      </dgm:prSet>
      <dgm:spPr/>
    </dgm:pt>
    <dgm:pt modelId="{72E210CB-2E83-4442-A484-698ECC5130D1}" type="pres">
      <dgm:prSet presAssocID="{73B2E267-0C2E-4FA0-9CA3-13BD2FE8F641}" presName="rootComposite3" presStyleCnt="0"/>
      <dgm:spPr/>
    </dgm:pt>
    <dgm:pt modelId="{07BAD6D3-E052-4C72-9D96-A638C3F1C5FF}" type="pres">
      <dgm:prSet presAssocID="{73B2E267-0C2E-4FA0-9CA3-13BD2FE8F641}" presName="rootText3" presStyleLbl="asst1" presStyleIdx="0" presStyleCnt="1" custLinFactY="-40144" custLinFactNeighborX="54086" custLinFactNeighborY="-100000">
        <dgm:presLayoutVars>
          <dgm:chPref val="3"/>
        </dgm:presLayoutVars>
      </dgm:prSet>
      <dgm:spPr/>
    </dgm:pt>
    <dgm:pt modelId="{00C3B46A-0089-4C75-A198-19D9C9009F99}" type="pres">
      <dgm:prSet presAssocID="{73B2E267-0C2E-4FA0-9CA3-13BD2FE8F641}" presName="rootConnector3" presStyleLbl="asst1" presStyleIdx="0" presStyleCnt="1"/>
      <dgm:spPr/>
    </dgm:pt>
    <dgm:pt modelId="{3630479F-2D72-40A4-898C-03E422320549}" type="pres">
      <dgm:prSet presAssocID="{73B2E267-0C2E-4FA0-9CA3-13BD2FE8F641}" presName="hierChild6" presStyleCnt="0"/>
      <dgm:spPr/>
    </dgm:pt>
    <dgm:pt modelId="{D0461EAB-6902-40EB-A348-C5516550CF63}" type="pres">
      <dgm:prSet presAssocID="{73B2E267-0C2E-4FA0-9CA3-13BD2FE8F641}" presName="hierChild7" presStyleCnt="0"/>
      <dgm:spPr/>
    </dgm:pt>
  </dgm:ptLst>
  <dgm:cxnLst>
    <dgm:cxn modelId="{9CBAA91B-8AD2-4D7C-9988-3CED19C68915}" type="presOf" srcId="{20AB31C7-99BA-43C9-A4EA-C817D18CA7F7}" destId="{1EFAE014-7B7B-462F-9E9B-A2012FF0D99E}" srcOrd="1" destOrd="0" presId="urn:microsoft.com/office/officeart/2005/8/layout/orgChart1"/>
    <dgm:cxn modelId="{26AA5D1E-D4B8-4EFF-8919-BF179F312E50}" type="presOf" srcId="{EE58C0D7-CAE0-4252-88B6-86DE1B0B2DE4}" destId="{8F7B4148-98AA-42A4-A5DA-53539FD5B815}" srcOrd="1" destOrd="0" presId="urn:microsoft.com/office/officeart/2005/8/layout/orgChart1"/>
    <dgm:cxn modelId="{CB82E51E-E5E1-46AF-BE8E-70B423F0AEC1}" type="presOf" srcId="{73B2E267-0C2E-4FA0-9CA3-13BD2FE8F641}" destId="{00C3B46A-0089-4C75-A198-19D9C9009F99}" srcOrd="1" destOrd="0" presId="urn:microsoft.com/office/officeart/2005/8/layout/orgChart1"/>
    <dgm:cxn modelId="{B2648329-07D7-409F-BD93-C6556B0CBDE2}" type="presOf" srcId="{5D08B644-D0E8-4B05-BCA1-C38EDCA94B11}" destId="{DDA9F29D-3AB0-418C-9772-DEBA05B958F4}" srcOrd="0" destOrd="0" presId="urn:microsoft.com/office/officeart/2005/8/layout/orgChart1"/>
    <dgm:cxn modelId="{79B68F2C-226E-4E7E-80CD-594DC6FF0BAD}" type="presOf" srcId="{007D8744-D975-4C89-AD1C-9DAC6FBF8AB0}" destId="{BFBA1E3F-53A3-40A2-9B6E-2F9BC02A98FC}" srcOrd="0" destOrd="0" presId="urn:microsoft.com/office/officeart/2005/8/layout/orgChart1"/>
    <dgm:cxn modelId="{7D330433-FA7B-4E33-83FE-843A874D3E13}" type="presOf" srcId="{1FCA8AEE-DF77-4240-9B8A-417C58D016FA}" destId="{5DCF87C8-4874-446A-A350-AEC9812E2104}" srcOrd="0" destOrd="0" presId="urn:microsoft.com/office/officeart/2005/8/layout/orgChart1"/>
    <dgm:cxn modelId="{7EA62C61-4EE4-45D2-B422-2DD3604A3918}" type="presOf" srcId="{73B2E267-0C2E-4FA0-9CA3-13BD2FE8F641}" destId="{07BAD6D3-E052-4C72-9D96-A638C3F1C5FF}" srcOrd="0" destOrd="0" presId="urn:microsoft.com/office/officeart/2005/8/layout/orgChart1"/>
    <dgm:cxn modelId="{5BC34F4B-2C80-4E37-A7FB-CD8EC85D177B}" type="presOf" srcId="{30DB6A18-9D44-4EDD-9BD9-E88675EF2764}" destId="{C0E77337-B29C-437C-9677-37217253349C}" srcOrd="0" destOrd="0" presId="urn:microsoft.com/office/officeart/2005/8/layout/orgChart1"/>
    <dgm:cxn modelId="{04A9147D-BAC5-4760-8A91-6FEBF1888F9B}" type="presOf" srcId="{E81B217F-ACA4-4643-AEDC-BCD3AFBF4048}" destId="{B532FB4D-C266-4C0C-A930-E09D1940B54F}" srcOrd="0" destOrd="0" presId="urn:microsoft.com/office/officeart/2005/8/layout/orgChart1"/>
    <dgm:cxn modelId="{D8C53194-E06C-4D46-BC28-65DAE33A9D14}" type="presOf" srcId="{78C5DCD5-B9CE-4F93-ACAC-DE1949BAB79B}" destId="{740286DA-872D-4DFD-A664-17A32EDC1525}" srcOrd="1" destOrd="0" presId="urn:microsoft.com/office/officeart/2005/8/layout/orgChart1"/>
    <dgm:cxn modelId="{0A649795-7820-4A61-812F-EC23EE5693EE}" srcId="{20AB31C7-99BA-43C9-A4EA-C817D18CA7F7}" destId="{EE58C0D7-CAE0-4252-88B6-86DE1B0B2DE4}" srcOrd="3" destOrd="0" parTransId="{E81B217F-ACA4-4643-AEDC-BCD3AFBF4048}" sibTransId="{6A583C39-BB4E-4E8E-AF62-A3D93C623599}"/>
    <dgm:cxn modelId="{40EA7DC0-9E65-480C-A33F-F93966D41982}" srcId="{007D8744-D975-4C89-AD1C-9DAC6FBF8AB0}" destId="{20AB31C7-99BA-43C9-A4EA-C817D18CA7F7}" srcOrd="0" destOrd="0" parTransId="{2E65A887-986F-4E04-B8EF-B8AADE7A6522}" sibTransId="{A511F6F5-7CDA-41E0-B294-6DF60F2EC946}"/>
    <dgm:cxn modelId="{B43EA4C2-D496-4FFE-B0CF-E07AD007D68D}" srcId="{20AB31C7-99BA-43C9-A4EA-C817D18CA7F7}" destId="{73B2E267-0C2E-4FA0-9CA3-13BD2FE8F641}" srcOrd="0" destOrd="0" parTransId="{1FCA8AEE-DF77-4240-9B8A-417C58D016FA}" sibTransId="{63EEA0F5-0C54-48E9-8BE4-BB299F1DF67B}"/>
    <dgm:cxn modelId="{D616D5C2-9959-4732-ACB5-EE245A71DC2F}" type="presOf" srcId="{78C5DCD5-B9CE-4F93-ACAC-DE1949BAB79B}" destId="{FC8D79A0-3091-4237-B445-A273C90014D3}" srcOrd="0" destOrd="0" presId="urn:microsoft.com/office/officeart/2005/8/layout/orgChart1"/>
    <dgm:cxn modelId="{208CEBCA-C339-4C08-AE16-14DD2222F2AC}" type="presOf" srcId="{30DB6A18-9D44-4EDD-9BD9-E88675EF2764}" destId="{6E2A646C-D752-468A-8CFB-E4E3F78A0C6B}" srcOrd="1" destOrd="0" presId="urn:microsoft.com/office/officeart/2005/8/layout/orgChart1"/>
    <dgm:cxn modelId="{D06F7FCE-91FF-439C-BB6A-BC835D6E80F7}" srcId="{20AB31C7-99BA-43C9-A4EA-C817D18CA7F7}" destId="{78C5DCD5-B9CE-4F93-ACAC-DE1949BAB79B}" srcOrd="1" destOrd="0" parTransId="{5D08B644-D0E8-4B05-BCA1-C38EDCA94B11}" sibTransId="{116D8ED2-0706-404D-A447-6FB573F772FA}"/>
    <dgm:cxn modelId="{F54FD1D1-03FB-4DC6-8DE4-7412AF91A016}" type="presOf" srcId="{20AB31C7-99BA-43C9-A4EA-C817D18CA7F7}" destId="{E20B82BD-F785-4CA9-AD3A-D15B43BC7FCE}" srcOrd="0" destOrd="0" presId="urn:microsoft.com/office/officeart/2005/8/layout/orgChart1"/>
    <dgm:cxn modelId="{03B245EA-F4A3-4751-B170-AE4F8353D845}" type="presOf" srcId="{EE58C0D7-CAE0-4252-88B6-86DE1B0B2DE4}" destId="{8BBD8ED1-6121-4E15-91D7-CF780B498C8E}" srcOrd="0" destOrd="0" presId="urn:microsoft.com/office/officeart/2005/8/layout/orgChart1"/>
    <dgm:cxn modelId="{0DE35BF2-E5E9-41E1-9D0D-AAE7A817339D}" type="presOf" srcId="{83CC069A-73FF-4B2A-A488-18541FA6C8A2}" destId="{FA218D59-F888-4B60-96C1-A9C7F820D2FA}" srcOrd="0" destOrd="0" presId="urn:microsoft.com/office/officeart/2005/8/layout/orgChart1"/>
    <dgm:cxn modelId="{50D471FD-B002-41F6-B7A6-7405BA74FA34}" srcId="{20AB31C7-99BA-43C9-A4EA-C817D18CA7F7}" destId="{30DB6A18-9D44-4EDD-9BD9-E88675EF2764}" srcOrd="2" destOrd="0" parTransId="{83CC069A-73FF-4B2A-A488-18541FA6C8A2}" sibTransId="{70C2E2A9-9729-4B13-9250-5D103C693C24}"/>
    <dgm:cxn modelId="{1FA87BF0-D0BE-4C71-9DA9-A67CE260D7DF}" type="presParOf" srcId="{BFBA1E3F-53A3-40A2-9B6E-2F9BC02A98FC}" destId="{C5300D69-F022-4A5B-8A5C-27B2F1392B34}" srcOrd="0" destOrd="0" presId="urn:microsoft.com/office/officeart/2005/8/layout/orgChart1"/>
    <dgm:cxn modelId="{3EA9D69A-24D7-4F2B-B5EE-CB9652CAFDB4}" type="presParOf" srcId="{C5300D69-F022-4A5B-8A5C-27B2F1392B34}" destId="{E9FCE74C-6309-4774-99C6-B47D64BCA7DF}" srcOrd="0" destOrd="0" presId="urn:microsoft.com/office/officeart/2005/8/layout/orgChart1"/>
    <dgm:cxn modelId="{BA5742D8-CCEC-4534-AC90-55DE149942A3}" type="presParOf" srcId="{E9FCE74C-6309-4774-99C6-B47D64BCA7DF}" destId="{E20B82BD-F785-4CA9-AD3A-D15B43BC7FCE}" srcOrd="0" destOrd="0" presId="urn:microsoft.com/office/officeart/2005/8/layout/orgChart1"/>
    <dgm:cxn modelId="{107C91A9-46DF-491C-8967-E1F22F73DC4F}" type="presParOf" srcId="{E9FCE74C-6309-4774-99C6-B47D64BCA7DF}" destId="{1EFAE014-7B7B-462F-9E9B-A2012FF0D99E}" srcOrd="1" destOrd="0" presId="urn:microsoft.com/office/officeart/2005/8/layout/orgChart1"/>
    <dgm:cxn modelId="{0FFAACB2-DDB9-4EB3-BA89-5EF831B6C2FB}" type="presParOf" srcId="{C5300D69-F022-4A5B-8A5C-27B2F1392B34}" destId="{D6EF5E3F-C94B-41CC-9DE5-870D75E0C977}" srcOrd="1" destOrd="0" presId="urn:microsoft.com/office/officeart/2005/8/layout/orgChart1"/>
    <dgm:cxn modelId="{30FE7FED-F755-45D0-9E18-BF59A1FC7503}" type="presParOf" srcId="{D6EF5E3F-C94B-41CC-9DE5-870D75E0C977}" destId="{DDA9F29D-3AB0-418C-9772-DEBA05B958F4}" srcOrd="0" destOrd="0" presId="urn:microsoft.com/office/officeart/2005/8/layout/orgChart1"/>
    <dgm:cxn modelId="{0C6E53A4-6ACC-4CFE-8BAE-92515EF378E8}" type="presParOf" srcId="{D6EF5E3F-C94B-41CC-9DE5-870D75E0C977}" destId="{51B6E9CD-2887-4B10-A757-A20A8D009D40}" srcOrd="1" destOrd="0" presId="urn:microsoft.com/office/officeart/2005/8/layout/orgChart1"/>
    <dgm:cxn modelId="{FF99E1F2-A45E-4972-8169-7AA34A697ED6}" type="presParOf" srcId="{51B6E9CD-2887-4B10-A757-A20A8D009D40}" destId="{AF2425F9-DF6B-4B6B-9649-BE6B86500685}" srcOrd="0" destOrd="0" presId="urn:microsoft.com/office/officeart/2005/8/layout/orgChart1"/>
    <dgm:cxn modelId="{2A655C57-180F-4756-9CA7-D582D5EA9D53}" type="presParOf" srcId="{AF2425F9-DF6B-4B6B-9649-BE6B86500685}" destId="{FC8D79A0-3091-4237-B445-A273C90014D3}" srcOrd="0" destOrd="0" presId="urn:microsoft.com/office/officeart/2005/8/layout/orgChart1"/>
    <dgm:cxn modelId="{49D188DB-3D72-4B73-8C6F-80133BC1AFDB}" type="presParOf" srcId="{AF2425F9-DF6B-4B6B-9649-BE6B86500685}" destId="{740286DA-872D-4DFD-A664-17A32EDC1525}" srcOrd="1" destOrd="0" presId="urn:microsoft.com/office/officeart/2005/8/layout/orgChart1"/>
    <dgm:cxn modelId="{BE6D6009-AC1F-4651-92C5-41DAC531BBD0}" type="presParOf" srcId="{51B6E9CD-2887-4B10-A757-A20A8D009D40}" destId="{A88AD089-556D-4370-AF37-EDEA89D841EC}" srcOrd="1" destOrd="0" presId="urn:microsoft.com/office/officeart/2005/8/layout/orgChart1"/>
    <dgm:cxn modelId="{8D4227C5-7625-4145-95B1-053DBDAE8C2A}" type="presParOf" srcId="{51B6E9CD-2887-4B10-A757-A20A8D009D40}" destId="{D4FAB2EE-A5B8-4CCC-8C96-6B6E9111D661}" srcOrd="2" destOrd="0" presId="urn:microsoft.com/office/officeart/2005/8/layout/orgChart1"/>
    <dgm:cxn modelId="{EDBDBA67-775F-44F1-AF6C-0C7BD174B51B}" type="presParOf" srcId="{D6EF5E3F-C94B-41CC-9DE5-870D75E0C977}" destId="{FA218D59-F888-4B60-96C1-A9C7F820D2FA}" srcOrd="2" destOrd="0" presId="urn:microsoft.com/office/officeart/2005/8/layout/orgChart1"/>
    <dgm:cxn modelId="{2F392625-F7DB-420C-B801-ACA79BEFCBC2}" type="presParOf" srcId="{D6EF5E3F-C94B-41CC-9DE5-870D75E0C977}" destId="{3A56F32C-7121-4837-BF78-43D4D179C621}" srcOrd="3" destOrd="0" presId="urn:microsoft.com/office/officeart/2005/8/layout/orgChart1"/>
    <dgm:cxn modelId="{319648AF-A01B-415B-960E-8DD1B58D4760}" type="presParOf" srcId="{3A56F32C-7121-4837-BF78-43D4D179C621}" destId="{9D210C3E-EF3F-4A68-B8BA-B13B85D35480}" srcOrd="0" destOrd="0" presId="urn:microsoft.com/office/officeart/2005/8/layout/orgChart1"/>
    <dgm:cxn modelId="{FB4483C6-3554-4875-B53A-E9D561D06A46}" type="presParOf" srcId="{9D210C3E-EF3F-4A68-B8BA-B13B85D35480}" destId="{C0E77337-B29C-437C-9677-37217253349C}" srcOrd="0" destOrd="0" presId="urn:microsoft.com/office/officeart/2005/8/layout/orgChart1"/>
    <dgm:cxn modelId="{7BD3EA66-BD7B-4396-9089-673938F83CC0}" type="presParOf" srcId="{9D210C3E-EF3F-4A68-B8BA-B13B85D35480}" destId="{6E2A646C-D752-468A-8CFB-E4E3F78A0C6B}" srcOrd="1" destOrd="0" presId="urn:microsoft.com/office/officeart/2005/8/layout/orgChart1"/>
    <dgm:cxn modelId="{733B78B9-A63E-4B72-875B-AA94DCC896B7}" type="presParOf" srcId="{3A56F32C-7121-4837-BF78-43D4D179C621}" destId="{9A407360-525C-4F6D-8E16-25E7BCD27510}" srcOrd="1" destOrd="0" presId="urn:microsoft.com/office/officeart/2005/8/layout/orgChart1"/>
    <dgm:cxn modelId="{D5390CAF-39DC-4A17-B497-27F477644641}" type="presParOf" srcId="{3A56F32C-7121-4837-BF78-43D4D179C621}" destId="{49C6F66E-7BD9-44CB-A270-A45550ADE8E9}" srcOrd="2" destOrd="0" presId="urn:microsoft.com/office/officeart/2005/8/layout/orgChart1"/>
    <dgm:cxn modelId="{3E61C1EB-876B-4E99-AF94-BF2777C91467}" type="presParOf" srcId="{D6EF5E3F-C94B-41CC-9DE5-870D75E0C977}" destId="{B532FB4D-C266-4C0C-A930-E09D1940B54F}" srcOrd="4" destOrd="0" presId="urn:microsoft.com/office/officeart/2005/8/layout/orgChart1"/>
    <dgm:cxn modelId="{6744E484-61F0-4FB0-9A4B-05D9BE87B207}" type="presParOf" srcId="{D6EF5E3F-C94B-41CC-9DE5-870D75E0C977}" destId="{0AEBE523-575A-4EE6-AE8B-7D68B98916D3}" srcOrd="5" destOrd="0" presId="urn:microsoft.com/office/officeart/2005/8/layout/orgChart1"/>
    <dgm:cxn modelId="{8DBA7BEB-C7A3-4237-AFD4-4298EFB105B5}" type="presParOf" srcId="{0AEBE523-575A-4EE6-AE8B-7D68B98916D3}" destId="{1A94D4CB-63FB-4E72-BAD3-DA0430EF0AE6}" srcOrd="0" destOrd="0" presId="urn:microsoft.com/office/officeart/2005/8/layout/orgChart1"/>
    <dgm:cxn modelId="{328BFAAF-8214-45FD-9F51-B8E27F20BCCF}" type="presParOf" srcId="{1A94D4CB-63FB-4E72-BAD3-DA0430EF0AE6}" destId="{8BBD8ED1-6121-4E15-91D7-CF780B498C8E}" srcOrd="0" destOrd="0" presId="urn:microsoft.com/office/officeart/2005/8/layout/orgChart1"/>
    <dgm:cxn modelId="{C28C95C2-499A-4E96-AD23-336C438782E5}" type="presParOf" srcId="{1A94D4CB-63FB-4E72-BAD3-DA0430EF0AE6}" destId="{8F7B4148-98AA-42A4-A5DA-53539FD5B815}" srcOrd="1" destOrd="0" presId="urn:microsoft.com/office/officeart/2005/8/layout/orgChart1"/>
    <dgm:cxn modelId="{7C98B8F3-7EAB-4AED-834F-541C05CE5BB1}" type="presParOf" srcId="{0AEBE523-575A-4EE6-AE8B-7D68B98916D3}" destId="{C9DA7DCC-5127-49AF-A81C-C6E70BE25FC0}" srcOrd="1" destOrd="0" presId="urn:microsoft.com/office/officeart/2005/8/layout/orgChart1"/>
    <dgm:cxn modelId="{3853FD93-F425-4DA9-9C42-5C5A7EBE4C27}" type="presParOf" srcId="{0AEBE523-575A-4EE6-AE8B-7D68B98916D3}" destId="{3E3B9C5B-4D96-461E-BC1A-7E0401966DCB}" srcOrd="2" destOrd="0" presId="urn:microsoft.com/office/officeart/2005/8/layout/orgChart1"/>
    <dgm:cxn modelId="{F46B7AF7-AE6B-47D2-9EF2-C4F5CD666268}" type="presParOf" srcId="{C5300D69-F022-4A5B-8A5C-27B2F1392B34}" destId="{7CECCE5C-90B0-4274-A42E-A2D39619E808}" srcOrd="2" destOrd="0" presId="urn:microsoft.com/office/officeart/2005/8/layout/orgChart1"/>
    <dgm:cxn modelId="{5E02C8BF-5DE8-45E7-98C7-8F9F11CD97BC}" type="presParOf" srcId="{7CECCE5C-90B0-4274-A42E-A2D39619E808}" destId="{5DCF87C8-4874-446A-A350-AEC9812E2104}" srcOrd="0" destOrd="0" presId="urn:microsoft.com/office/officeart/2005/8/layout/orgChart1"/>
    <dgm:cxn modelId="{E0111BC0-591A-4763-91BE-7FDC79D3C14C}" type="presParOf" srcId="{7CECCE5C-90B0-4274-A42E-A2D39619E808}" destId="{B6C77DD7-D050-44F3-AC3F-A70DAB1B0F25}" srcOrd="1" destOrd="0" presId="urn:microsoft.com/office/officeart/2005/8/layout/orgChart1"/>
    <dgm:cxn modelId="{FF154DAC-3E4D-4AF7-A037-FE2E4096E993}" type="presParOf" srcId="{B6C77DD7-D050-44F3-AC3F-A70DAB1B0F25}" destId="{72E210CB-2E83-4442-A484-698ECC5130D1}" srcOrd="0" destOrd="0" presId="urn:microsoft.com/office/officeart/2005/8/layout/orgChart1"/>
    <dgm:cxn modelId="{D0618464-F8EC-4249-AAE8-62269C830861}" type="presParOf" srcId="{72E210CB-2E83-4442-A484-698ECC5130D1}" destId="{07BAD6D3-E052-4C72-9D96-A638C3F1C5FF}" srcOrd="0" destOrd="0" presId="urn:microsoft.com/office/officeart/2005/8/layout/orgChart1"/>
    <dgm:cxn modelId="{4F6B8FB7-D016-41CC-85A6-8D1A7394AFA7}" type="presParOf" srcId="{72E210CB-2E83-4442-A484-698ECC5130D1}" destId="{00C3B46A-0089-4C75-A198-19D9C9009F99}" srcOrd="1" destOrd="0" presId="urn:microsoft.com/office/officeart/2005/8/layout/orgChart1"/>
    <dgm:cxn modelId="{C3517A9D-C8BC-4C4E-9FB2-4BF52709FCFC}" type="presParOf" srcId="{B6C77DD7-D050-44F3-AC3F-A70DAB1B0F25}" destId="{3630479F-2D72-40A4-898C-03E422320549}" srcOrd="1" destOrd="0" presId="urn:microsoft.com/office/officeart/2005/8/layout/orgChart1"/>
    <dgm:cxn modelId="{266A9A08-609C-44B3-8892-8F0E7BD72DA7}" type="presParOf" srcId="{B6C77DD7-D050-44F3-AC3F-A70DAB1B0F25}" destId="{D0461EAB-6902-40EB-A348-C5516550CF63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E3536CE5-A607-484E-8B30-76565BB8389E}" type="doc">
      <dgm:prSet loTypeId="urn:microsoft.com/office/officeart/2005/8/layout/radial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uk-UA"/>
        </a:p>
      </dgm:t>
    </dgm:pt>
    <dgm:pt modelId="{56A3E44E-D995-4F1B-8BC6-D1F12913B42B}">
      <dgm:prSet phldrT="[Текст]"/>
      <dgm:spPr/>
      <dgm:t>
        <a:bodyPr/>
        <a:lstStyle/>
        <a:p>
          <a:r>
            <a:rPr lang="uk-UA"/>
            <a:t>С</a:t>
          </a:r>
          <a:r>
            <a:rPr lang="uk-UA" baseline="-25000"/>
            <a:t>2 </a:t>
          </a:r>
          <a:r>
            <a:rPr lang="uk-UA" baseline="0"/>
            <a:t>Н</a:t>
          </a:r>
          <a:r>
            <a:rPr lang="uk-UA" baseline="-25000"/>
            <a:t>4</a:t>
          </a:r>
          <a:endParaRPr lang="uk-UA"/>
        </a:p>
      </dgm:t>
    </dgm:pt>
    <dgm:pt modelId="{0108F497-16C3-4CCF-8404-33D5C829B215}" type="parTrans" cxnId="{741E2B87-63B8-452A-B936-7172EFF56883}">
      <dgm:prSet/>
      <dgm:spPr/>
      <dgm:t>
        <a:bodyPr/>
        <a:lstStyle/>
        <a:p>
          <a:endParaRPr lang="uk-UA"/>
        </a:p>
      </dgm:t>
    </dgm:pt>
    <dgm:pt modelId="{782057EA-B381-4A1F-B608-E226607F61AC}" type="sibTrans" cxnId="{741E2B87-63B8-452A-B936-7172EFF56883}">
      <dgm:prSet/>
      <dgm:spPr/>
      <dgm:t>
        <a:bodyPr/>
        <a:lstStyle/>
        <a:p>
          <a:endParaRPr lang="uk-UA"/>
        </a:p>
      </dgm:t>
    </dgm:pt>
    <dgm:pt modelId="{7BF5A81C-4499-4458-BF79-07AC8E5BD4DE}">
      <dgm:prSet phldrT="[Текст]"/>
      <dgm:spPr/>
      <dgm:t>
        <a:bodyPr/>
        <a:lstStyle/>
        <a:p>
          <a:r>
            <a:rPr lang="uk-UA"/>
            <a:t>С</a:t>
          </a:r>
          <a:r>
            <a:rPr lang="uk-UA" baseline="-25000"/>
            <a:t>2</a:t>
          </a:r>
          <a:r>
            <a:rPr lang="uk-UA" baseline="0"/>
            <a:t>Н</a:t>
          </a:r>
          <a:r>
            <a:rPr lang="uk-UA" baseline="-25000"/>
            <a:t>5</a:t>
          </a:r>
          <a:r>
            <a:rPr lang="en-US" baseline="0"/>
            <a:t>Br</a:t>
          </a:r>
          <a:endParaRPr lang="uk-UA"/>
        </a:p>
      </dgm:t>
    </dgm:pt>
    <dgm:pt modelId="{F77AC816-DFA4-4079-9B35-63D9C77170DC}" type="parTrans" cxnId="{47EA93A8-4210-4B07-ACFD-8EE0AD82341A}">
      <dgm:prSet/>
      <dgm:spPr/>
      <dgm:t>
        <a:bodyPr/>
        <a:lstStyle/>
        <a:p>
          <a:endParaRPr lang="uk-UA"/>
        </a:p>
      </dgm:t>
    </dgm:pt>
    <dgm:pt modelId="{B4D8B727-BAC3-46A8-A1CC-586C06BDDED1}" type="sibTrans" cxnId="{47EA93A8-4210-4B07-ACFD-8EE0AD82341A}">
      <dgm:prSet/>
      <dgm:spPr/>
      <dgm:t>
        <a:bodyPr/>
        <a:lstStyle/>
        <a:p>
          <a:endParaRPr lang="uk-UA"/>
        </a:p>
      </dgm:t>
    </dgm:pt>
    <dgm:pt modelId="{3DFA1791-B460-4AE6-8BE0-560305886577}">
      <dgm:prSet phldrT="[Текст]"/>
      <dgm:spPr/>
      <dgm:t>
        <a:bodyPr/>
        <a:lstStyle/>
        <a:p>
          <a:r>
            <a:rPr lang="uk-UA"/>
            <a:t>СО</a:t>
          </a:r>
          <a:r>
            <a:rPr lang="uk-UA" baseline="-25000"/>
            <a:t>2</a:t>
          </a:r>
          <a:endParaRPr lang="uk-UA"/>
        </a:p>
      </dgm:t>
    </dgm:pt>
    <dgm:pt modelId="{1D22D865-9A05-4C34-BCBB-2C394E73947C}" type="parTrans" cxnId="{672B5E72-7D23-428B-BDE5-BAFEF7E9A5F0}">
      <dgm:prSet/>
      <dgm:spPr/>
      <dgm:t>
        <a:bodyPr/>
        <a:lstStyle/>
        <a:p>
          <a:endParaRPr lang="uk-UA"/>
        </a:p>
      </dgm:t>
    </dgm:pt>
    <dgm:pt modelId="{F29A8490-F838-45E4-9356-612B8F6D622A}" type="sibTrans" cxnId="{672B5E72-7D23-428B-BDE5-BAFEF7E9A5F0}">
      <dgm:prSet/>
      <dgm:spPr/>
      <dgm:t>
        <a:bodyPr/>
        <a:lstStyle/>
        <a:p>
          <a:endParaRPr lang="uk-UA"/>
        </a:p>
      </dgm:t>
    </dgm:pt>
    <dgm:pt modelId="{6435E3F6-D614-41A1-ADCB-E130BE3B14B2}">
      <dgm:prSet phldrT="[Текст]"/>
      <dgm:spPr/>
      <dgm:t>
        <a:bodyPr/>
        <a:lstStyle/>
        <a:p>
          <a:r>
            <a:rPr lang="en-US"/>
            <a:t>C</a:t>
          </a:r>
          <a:r>
            <a:rPr lang="en-US" baseline="-25000"/>
            <a:t>2</a:t>
          </a:r>
          <a:r>
            <a:rPr lang="en-US" baseline="0"/>
            <a:t>H</a:t>
          </a:r>
          <a:r>
            <a:rPr lang="en-US" baseline="-25000"/>
            <a:t>5</a:t>
          </a:r>
          <a:r>
            <a:rPr lang="uk-UA" baseline="0"/>
            <a:t>ОН</a:t>
          </a:r>
          <a:endParaRPr lang="uk-UA"/>
        </a:p>
      </dgm:t>
    </dgm:pt>
    <dgm:pt modelId="{4CE6744D-9B12-4DB9-BE59-E86C3B81D7EA}" type="parTrans" cxnId="{2A6C82E2-A49C-40D5-8C1D-8B8C352C2DD0}">
      <dgm:prSet/>
      <dgm:spPr/>
      <dgm:t>
        <a:bodyPr/>
        <a:lstStyle/>
        <a:p>
          <a:endParaRPr lang="uk-UA"/>
        </a:p>
      </dgm:t>
    </dgm:pt>
    <dgm:pt modelId="{ED9D75C8-2B22-463A-9A3E-9667C42E70A7}" type="sibTrans" cxnId="{2A6C82E2-A49C-40D5-8C1D-8B8C352C2DD0}">
      <dgm:prSet/>
      <dgm:spPr/>
      <dgm:t>
        <a:bodyPr/>
        <a:lstStyle/>
        <a:p>
          <a:endParaRPr lang="uk-UA"/>
        </a:p>
      </dgm:t>
    </dgm:pt>
    <dgm:pt modelId="{09FD54EA-1A3D-45C3-9CE5-3F57B918857F}">
      <dgm:prSet phldrT="[Текст]"/>
      <dgm:spPr/>
      <dgm:t>
        <a:bodyPr/>
        <a:lstStyle/>
        <a:p>
          <a:r>
            <a:rPr lang="uk-UA"/>
            <a:t>С</a:t>
          </a:r>
          <a:r>
            <a:rPr lang="uk-UA" baseline="-25000"/>
            <a:t>2</a:t>
          </a:r>
          <a:r>
            <a:rPr lang="uk-UA" baseline="0"/>
            <a:t>Н</a:t>
          </a:r>
          <a:r>
            <a:rPr lang="uk-UA" baseline="-25000"/>
            <a:t>2</a:t>
          </a:r>
          <a:endParaRPr lang="uk-UA"/>
        </a:p>
      </dgm:t>
    </dgm:pt>
    <dgm:pt modelId="{412FB315-EC40-4234-BAEB-12A87E0D701E}" type="parTrans" cxnId="{F691F57B-B7FF-4179-8764-4F4FB9346007}">
      <dgm:prSet/>
      <dgm:spPr/>
      <dgm:t>
        <a:bodyPr/>
        <a:lstStyle/>
        <a:p>
          <a:endParaRPr lang="uk-UA"/>
        </a:p>
      </dgm:t>
    </dgm:pt>
    <dgm:pt modelId="{24948079-BE54-4A59-9235-CAF30DAD3893}" type="sibTrans" cxnId="{F691F57B-B7FF-4179-8764-4F4FB9346007}">
      <dgm:prSet/>
      <dgm:spPr/>
      <dgm:t>
        <a:bodyPr/>
        <a:lstStyle/>
        <a:p>
          <a:endParaRPr lang="uk-UA"/>
        </a:p>
      </dgm:t>
    </dgm:pt>
    <dgm:pt modelId="{225B591C-2259-4459-AD24-D99C9103C519}" type="pres">
      <dgm:prSet presAssocID="{E3536CE5-A607-484E-8B30-76565BB8389E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B915FD3F-1F7A-4BD4-A89C-2161F5E51A53}" type="pres">
      <dgm:prSet presAssocID="{56A3E44E-D995-4F1B-8BC6-D1F12913B42B}" presName="centerShape" presStyleLbl="node0" presStyleIdx="0" presStyleCnt="1"/>
      <dgm:spPr/>
    </dgm:pt>
    <dgm:pt modelId="{0740EAF6-7243-470E-ABD0-935D6887530D}" type="pres">
      <dgm:prSet presAssocID="{F77AC816-DFA4-4079-9B35-63D9C77170DC}" presName="Name9" presStyleLbl="parChTrans1D2" presStyleIdx="0" presStyleCnt="4"/>
      <dgm:spPr/>
    </dgm:pt>
    <dgm:pt modelId="{CF3E2233-2BFF-4971-9CBC-234C74306E77}" type="pres">
      <dgm:prSet presAssocID="{F77AC816-DFA4-4079-9B35-63D9C77170DC}" presName="connTx" presStyleLbl="parChTrans1D2" presStyleIdx="0" presStyleCnt="4"/>
      <dgm:spPr/>
    </dgm:pt>
    <dgm:pt modelId="{C357D3EB-EF8C-4910-A8B2-660C0C36592B}" type="pres">
      <dgm:prSet presAssocID="{7BF5A81C-4499-4458-BF79-07AC8E5BD4DE}" presName="node" presStyleLbl="node1" presStyleIdx="0" presStyleCnt="4">
        <dgm:presLayoutVars>
          <dgm:bulletEnabled val="1"/>
        </dgm:presLayoutVars>
      </dgm:prSet>
      <dgm:spPr/>
    </dgm:pt>
    <dgm:pt modelId="{A8B1C0A2-1352-4F28-94AB-338B6AD99A51}" type="pres">
      <dgm:prSet presAssocID="{1D22D865-9A05-4C34-BCBB-2C394E73947C}" presName="Name9" presStyleLbl="parChTrans1D2" presStyleIdx="1" presStyleCnt="4"/>
      <dgm:spPr/>
    </dgm:pt>
    <dgm:pt modelId="{19660D4E-0B08-4595-A17B-D9028E1DCECF}" type="pres">
      <dgm:prSet presAssocID="{1D22D865-9A05-4C34-BCBB-2C394E73947C}" presName="connTx" presStyleLbl="parChTrans1D2" presStyleIdx="1" presStyleCnt="4"/>
      <dgm:spPr/>
    </dgm:pt>
    <dgm:pt modelId="{6E5194F2-40BD-4ACC-A34D-156FEBAFA54A}" type="pres">
      <dgm:prSet presAssocID="{3DFA1791-B460-4AE6-8BE0-560305886577}" presName="node" presStyleLbl="node1" presStyleIdx="1" presStyleCnt="4">
        <dgm:presLayoutVars>
          <dgm:bulletEnabled val="1"/>
        </dgm:presLayoutVars>
      </dgm:prSet>
      <dgm:spPr/>
    </dgm:pt>
    <dgm:pt modelId="{CE428D68-B9E8-4E60-8193-56A515047911}" type="pres">
      <dgm:prSet presAssocID="{4CE6744D-9B12-4DB9-BE59-E86C3B81D7EA}" presName="Name9" presStyleLbl="parChTrans1D2" presStyleIdx="2" presStyleCnt="4"/>
      <dgm:spPr/>
    </dgm:pt>
    <dgm:pt modelId="{AF162D24-2552-4BED-BD46-533782884D5E}" type="pres">
      <dgm:prSet presAssocID="{4CE6744D-9B12-4DB9-BE59-E86C3B81D7EA}" presName="connTx" presStyleLbl="parChTrans1D2" presStyleIdx="2" presStyleCnt="4"/>
      <dgm:spPr/>
    </dgm:pt>
    <dgm:pt modelId="{303563DD-1C52-4752-8AD6-8977796F4146}" type="pres">
      <dgm:prSet presAssocID="{6435E3F6-D614-41A1-ADCB-E130BE3B14B2}" presName="node" presStyleLbl="node1" presStyleIdx="2" presStyleCnt="4">
        <dgm:presLayoutVars>
          <dgm:bulletEnabled val="1"/>
        </dgm:presLayoutVars>
      </dgm:prSet>
      <dgm:spPr/>
    </dgm:pt>
    <dgm:pt modelId="{34AFE144-E2AC-4CB6-A0D7-24195C730206}" type="pres">
      <dgm:prSet presAssocID="{412FB315-EC40-4234-BAEB-12A87E0D701E}" presName="Name9" presStyleLbl="parChTrans1D2" presStyleIdx="3" presStyleCnt="4"/>
      <dgm:spPr/>
    </dgm:pt>
    <dgm:pt modelId="{2C3A41BD-D248-4DCC-AFA3-1B4C4DFAD154}" type="pres">
      <dgm:prSet presAssocID="{412FB315-EC40-4234-BAEB-12A87E0D701E}" presName="connTx" presStyleLbl="parChTrans1D2" presStyleIdx="3" presStyleCnt="4"/>
      <dgm:spPr/>
    </dgm:pt>
    <dgm:pt modelId="{B77CF07E-CD6F-4764-A1EA-60697BCB0DDE}" type="pres">
      <dgm:prSet presAssocID="{09FD54EA-1A3D-45C3-9CE5-3F57B918857F}" presName="node" presStyleLbl="node1" presStyleIdx="3" presStyleCnt="4">
        <dgm:presLayoutVars>
          <dgm:bulletEnabled val="1"/>
        </dgm:presLayoutVars>
      </dgm:prSet>
      <dgm:spPr/>
    </dgm:pt>
  </dgm:ptLst>
  <dgm:cxnLst>
    <dgm:cxn modelId="{D90BA917-C291-4C47-AAC8-5E0C76730E66}" type="presOf" srcId="{E3536CE5-A607-484E-8B30-76565BB8389E}" destId="{225B591C-2259-4459-AD24-D99C9103C519}" srcOrd="0" destOrd="0" presId="urn:microsoft.com/office/officeart/2005/8/layout/radial1"/>
    <dgm:cxn modelId="{36C3682D-1AA5-4264-A9F2-1B2006267FAB}" type="presOf" srcId="{56A3E44E-D995-4F1B-8BC6-D1F12913B42B}" destId="{B915FD3F-1F7A-4BD4-A89C-2161F5E51A53}" srcOrd="0" destOrd="0" presId="urn:microsoft.com/office/officeart/2005/8/layout/radial1"/>
    <dgm:cxn modelId="{155BFE2F-EB2D-49B3-8BA3-D7FEC98E134D}" type="presOf" srcId="{F77AC816-DFA4-4079-9B35-63D9C77170DC}" destId="{0740EAF6-7243-470E-ABD0-935D6887530D}" srcOrd="0" destOrd="0" presId="urn:microsoft.com/office/officeart/2005/8/layout/radial1"/>
    <dgm:cxn modelId="{B08F183A-003B-4DD4-B7BE-2BD991E45703}" type="presOf" srcId="{412FB315-EC40-4234-BAEB-12A87E0D701E}" destId="{2C3A41BD-D248-4DCC-AFA3-1B4C4DFAD154}" srcOrd="1" destOrd="0" presId="urn:microsoft.com/office/officeart/2005/8/layout/radial1"/>
    <dgm:cxn modelId="{EBBD933D-16E8-4464-9243-DDD963C34AF9}" type="presOf" srcId="{1D22D865-9A05-4C34-BCBB-2C394E73947C}" destId="{19660D4E-0B08-4595-A17B-D9028E1DCECF}" srcOrd="1" destOrd="0" presId="urn:microsoft.com/office/officeart/2005/8/layout/radial1"/>
    <dgm:cxn modelId="{58432B61-B93E-42DD-9F4D-8507D78A729E}" type="presOf" srcId="{412FB315-EC40-4234-BAEB-12A87E0D701E}" destId="{34AFE144-E2AC-4CB6-A0D7-24195C730206}" srcOrd="0" destOrd="0" presId="urn:microsoft.com/office/officeart/2005/8/layout/radial1"/>
    <dgm:cxn modelId="{672B5E72-7D23-428B-BDE5-BAFEF7E9A5F0}" srcId="{56A3E44E-D995-4F1B-8BC6-D1F12913B42B}" destId="{3DFA1791-B460-4AE6-8BE0-560305886577}" srcOrd="1" destOrd="0" parTransId="{1D22D865-9A05-4C34-BCBB-2C394E73947C}" sibTransId="{F29A8490-F838-45E4-9356-612B8F6D622A}"/>
    <dgm:cxn modelId="{6752B572-D654-4E84-AF90-1F9586F888C4}" type="presOf" srcId="{4CE6744D-9B12-4DB9-BE59-E86C3B81D7EA}" destId="{AF162D24-2552-4BED-BD46-533782884D5E}" srcOrd="1" destOrd="0" presId="urn:microsoft.com/office/officeart/2005/8/layout/radial1"/>
    <dgm:cxn modelId="{F691F57B-B7FF-4179-8764-4F4FB9346007}" srcId="{56A3E44E-D995-4F1B-8BC6-D1F12913B42B}" destId="{09FD54EA-1A3D-45C3-9CE5-3F57B918857F}" srcOrd="3" destOrd="0" parTransId="{412FB315-EC40-4234-BAEB-12A87E0D701E}" sibTransId="{24948079-BE54-4A59-9235-CAF30DAD3893}"/>
    <dgm:cxn modelId="{741E2B87-63B8-452A-B936-7172EFF56883}" srcId="{E3536CE5-A607-484E-8B30-76565BB8389E}" destId="{56A3E44E-D995-4F1B-8BC6-D1F12913B42B}" srcOrd="0" destOrd="0" parTransId="{0108F497-16C3-4CCF-8404-33D5C829B215}" sibTransId="{782057EA-B381-4A1F-B608-E226607F61AC}"/>
    <dgm:cxn modelId="{47EA93A8-4210-4B07-ACFD-8EE0AD82341A}" srcId="{56A3E44E-D995-4F1B-8BC6-D1F12913B42B}" destId="{7BF5A81C-4499-4458-BF79-07AC8E5BD4DE}" srcOrd="0" destOrd="0" parTransId="{F77AC816-DFA4-4079-9B35-63D9C77170DC}" sibTransId="{B4D8B727-BAC3-46A8-A1CC-586C06BDDED1}"/>
    <dgm:cxn modelId="{514034AA-A7BB-471D-B5A0-D1D878A9CB21}" type="presOf" srcId="{4CE6744D-9B12-4DB9-BE59-E86C3B81D7EA}" destId="{CE428D68-B9E8-4E60-8193-56A515047911}" srcOrd="0" destOrd="0" presId="urn:microsoft.com/office/officeart/2005/8/layout/radial1"/>
    <dgm:cxn modelId="{1DF1ABB6-9690-40C0-8AC8-A2AA99CC3134}" type="presOf" srcId="{1D22D865-9A05-4C34-BCBB-2C394E73947C}" destId="{A8B1C0A2-1352-4F28-94AB-338B6AD99A51}" srcOrd="0" destOrd="0" presId="urn:microsoft.com/office/officeart/2005/8/layout/radial1"/>
    <dgm:cxn modelId="{968E08B7-5DAB-481A-AD96-2B9AA91D7CEE}" type="presOf" srcId="{09FD54EA-1A3D-45C3-9CE5-3F57B918857F}" destId="{B77CF07E-CD6F-4764-A1EA-60697BCB0DDE}" srcOrd="0" destOrd="0" presId="urn:microsoft.com/office/officeart/2005/8/layout/radial1"/>
    <dgm:cxn modelId="{4ECAB3BD-81DF-41E4-932A-21BFA4171D78}" type="presOf" srcId="{6435E3F6-D614-41A1-ADCB-E130BE3B14B2}" destId="{303563DD-1C52-4752-8AD6-8977796F4146}" srcOrd="0" destOrd="0" presId="urn:microsoft.com/office/officeart/2005/8/layout/radial1"/>
    <dgm:cxn modelId="{B1E335C4-074C-464D-A7A9-57B722858FE5}" type="presOf" srcId="{3DFA1791-B460-4AE6-8BE0-560305886577}" destId="{6E5194F2-40BD-4ACC-A34D-156FEBAFA54A}" srcOrd="0" destOrd="0" presId="urn:microsoft.com/office/officeart/2005/8/layout/radial1"/>
    <dgm:cxn modelId="{E3CE52D3-52BF-4D0A-AC71-0A339E9B6421}" type="presOf" srcId="{F77AC816-DFA4-4079-9B35-63D9C77170DC}" destId="{CF3E2233-2BFF-4971-9CBC-234C74306E77}" srcOrd="1" destOrd="0" presId="urn:microsoft.com/office/officeart/2005/8/layout/radial1"/>
    <dgm:cxn modelId="{12580ED7-5AC9-4AE5-9BDB-D20510099900}" type="presOf" srcId="{7BF5A81C-4499-4458-BF79-07AC8E5BD4DE}" destId="{C357D3EB-EF8C-4910-A8B2-660C0C36592B}" srcOrd="0" destOrd="0" presId="urn:microsoft.com/office/officeart/2005/8/layout/radial1"/>
    <dgm:cxn modelId="{2A6C82E2-A49C-40D5-8C1D-8B8C352C2DD0}" srcId="{56A3E44E-D995-4F1B-8BC6-D1F12913B42B}" destId="{6435E3F6-D614-41A1-ADCB-E130BE3B14B2}" srcOrd="2" destOrd="0" parTransId="{4CE6744D-9B12-4DB9-BE59-E86C3B81D7EA}" sibTransId="{ED9D75C8-2B22-463A-9A3E-9667C42E70A7}"/>
    <dgm:cxn modelId="{BBAD1646-6A72-4702-AA04-C35BCAF4C884}" type="presParOf" srcId="{225B591C-2259-4459-AD24-D99C9103C519}" destId="{B915FD3F-1F7A-4BD4-A89C-2161F5E51A53}" srcOrd="0" destOrd="0" presId="urn:microsoft.com/office/officeart/2005/8/layout/radial1"/>
    <dgm:cxn modelId="{429DC911-D40E-407E-BE99-5B0FD0F26B72}" type="presParOf" srcId="{225B591C-2259-4459-AD24-D99C9103C519}" destId="{0740EAF6-7243-470E-ABD0-935D6887530D}" srcOrd="1" destOrd="0" presId="urn:microsoft.com/office/officeart/2005/8/layout/radial1"/>
    <dgm:cxn modelId="{C6688F15-1A09-4C6E-B078-4349E9BA7C92}" type="presParOf" srcId="{0740EAF6-7243-470E-ABD0-935D6887530D}" destId="{CF3E2233-2BFF-4971-9CBC-234C74306E77}" srcOrd="0" destOrd="0" presId="urn:microsoft.com/office/officeart/2005/8/layout/radial1"/>
    <dgm:cxn modelId="{18F10813-9658-4CCE-BF45-E84AC78C3C16}" type="presParOf" srcId="{225B591C-2259-4459-AD24-D99C9103C519}" destId="{C357D3EB-EF8C-4910-A8B2-660C0C36592B}" srcOrd="2" destOrd="0" presId="urn:microsoft.com/office/officeart/2005/8/layout/radial1"/>
    <dgm:cxn modelId="{C16C7574-53B8-43BC-89EE-24DA943BDAB1}" type="presParOf" srcId="{225B591C-2259-4459-AD24-D99C9103C519}" destId="{A8B1C0A2-1352-4F28-94AB-338B6AD99A51}" srcOrd="3" destOrd="0" presId="urn:microsoft.com/office/officeart/2005/8/layout/radial1"/>
    <dgm:cxn modelId="{7FBDE608-7C22-443E-858F-5E61EF1B435E}" type="presParOf" srcId="{A8B1C0A2-1352-4F28-94AB-338B6AD99A51}" destId="{19660D4E-0B08-4595-A17B-D9028E1DCECF}" srcOrd="0" destOrd="0" presId="urn:microsoft.com/office/officeart/2005/8/layout/radial1"/>
    <dgm:cxn modelId="{77006D81-55E1-467B-AF63-5C75E95F966F}" type="presParOf" srcId="{225B591C-2259-4459-AD24-D99C9103C519}" destId="{6E5194F2-40BD-4ACC-A34D-156FEBAFA54A}" srcOrd="4" destOrd="0" presId="urn:microsoft.com/office/officeart/2005/8/layout/radial1"/>
    <dgm:cxn modelId="{08CECCFC-0ECB-4E02-9701-9538B02B5494}" type="presParOf" srcId="{225B591C-2259-4459-AD24-D99C9103C519}" destId="{CE428D68-B9E8-4E60-8193-56A515047911}" srcOrd="5" destOrd="0" presId="urn:microsoft.com/office/officeart/2005/8/layout/radial1"/>
    <dgm:cxn modelId="{0E7FA152-D991-4703-BF00-8F5E309F22E4}" type="presParOf" srcId="{CE428D68-B9E8-4E60-8193-56A515047911}" destId="{AF162D24-2552-4BED-BD46-533782884D5E}" srcOrd="0" destOrd="0" presId="urn:microsoft.com/office/officeart/2005/8/layout/radial1"/>
    <dgm:cxn modelId="{233CBCBF-CB34-41C2-8CAC-84FBB74D101D}" type="presParOf" srcId="{225B591C-2259-4459-AD24-D99C9103C519}" destId="{303563DD-1C52-4752-8AD6-8977796F4146}" srcOrd="6" destOrd="0" presId="urn:microsoft.com/office/officeart/2005/8/layout/radial1"/>
    <dgm:cxn modelId="{2BA3E011-79C8-411C-B90B-79898A72A9F0}" type="presParOf" srcId="{225B591C-2259-4459-AD24-D99C9103C519}" destId="{34AFE144-E2AC-4CB6-A0D7-24195C730206}" srcOrd="7" destOrd="0" presId="urn:microsoft.com/office/officeart/2005/8/layout/radial1"/>
    <dgm:cxn modelId="{E3331871-6491-45F4-A3FF-571872688689}" type="presParOf" srcId="{34AFE144-E2AC-4CB6-A0D7-24195C730206}" destId="{2C3A41BD-D248-4DCC-AFA3-1B4C4DFAD154}" srcOrd="0" destOrd="0" presId="urn:microsoft.com/office/officeart/2005/8/layout/radial1"/>
    <dgm:cxn modelId="{DA41862E-E1DE-4E84-AEC6-1FD614E50D26}" type="presParOf" srcId="{225B591C-2259-4459-AD24-D99C9103C519}" destId="{B77CF07E-CD6F-4764-A1EA-60697BCB0DDE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3D61857-12CB-432A-9898-C5010E02F389}">
      <dsp:nvSpPr>
        <dsp:cNvPr id="0" name=""/>
        <dsp:cNvSpPr/>
      </dsp:nvSpPr>
      <dsp:spPr>
        <a:xfrm>
          <a:off x="1973571" y="869708"/>
          <a:ext cx="2019309" cy="1875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203"/>
              </a:lnTo>
              <a:lnTo>
                <a:pt x="2019309" y="73203"/>
              </a:lnTo>
              <a:lnTo>
                <a:pt x="2019309" y="18756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61DA7C0-61A0-472B-A15E-2B81675ED738}">
      <dsp:nvSpPr>
        <dsp:cNvPr id="0" name=""/>
        <dsp:cNvSpPr/>
      </dsp:nvSpPr>
      <dsp:spPr>
        <a:xfrm>
          <a:off x="1861180" y="85839"/>
          <a:ext cx="112391" cy="774458"/>
        </a:xfrm>
        <a:custGeom>
          <a:avLst/>
          <a:gdLst/>
          <a:ahLst/>
          <a:cxnLst/>
          <a:rect l="0" t="0" r="0" b="0"/>
          <a:pathLst>
            <a:path>
              <a:moveTo>
                <a:pt x="0" y="774458"/>
              </a:moveTo>
              <a:lnTo>
                <a:pt x="112391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3FFF68-6A45-41DF-BA99-CCD71DFAA3DE}">
      <dsp:nvSpPr>
        <dsp:cNvPr id="0" name=""/>
        <dsp:cNvSpPr/>
      </dsp:nvSpPr>
      <dsp:spPr>
        <a:xfrm>
          <a:off x="1920240" y="841136"/>
          <a:ext cx="630553" cy="3018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7507"/>
              </a:lnTo>
              <a:lnTo>
                <a:pt x="630553" y="187507"/>
              </a:lnTo>
              <a:lnTo>
                <a:pt x="630553" y="30186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26ED16-1F90-4ED0-B21D-116098310252}">
      <dsp:nvSpPr>
        <dsp:cNvPr id="0" name=""/>
        <dsp:cNvSpPr/>
      </dsp:nvSpPr>
      <dsp:spPr>
        <a:xfrm>
          <a:off x="1127765" y="841136"/>
          <a:ext cx="792474" cy="120892"/>
        </a:xfrm>
        <a:custGeom>
          <a:avLst/>
          <a:gdLst/>
          <a:ahLst/>
          <a:cxnLst/>
          <a:rect l="0" t="0" r="0" b="0"/>
          <a:pathLst>
            <a:path>
              <a:moveTo>
                <a:pt x="792474" y="0"/>
              </a:moveTo>
              <a:lnTo>
                <a:pt x="792474" y="6535"/>
              </a:lnTo>
              <a:lnTo>
                <a:pt x="0" y="6535"/>
              </a:lnTo>
              <a:lnTo>
                <a:pt x="0" y="12089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F07344-72D0-4878-9A3E-02B1149B940E}">
      <dsp:nvSpPr>
        <dsp:cNvPr id="0" name=""/>
        <dsp:cNvSpPr/>
      </dsp:nvSpPr>
      <dsp:spPr>
        <a:xfrm>
          <a:off x="1815460" y="57267"/>
          <a:ext cx="91440" cy="803030"/>
        </a:xfrm>
        <a:custGeom>
          <a:avLst/>
          <a:gdLst/>
          <a:ahLst/>
          <a:cxnLst/>
          <a:rect l="0" t="0" r="0" b="0"/>
          <a:pathLst>
            <a:path>
              <a:moveTo>
                <a:pt x="45720" y="803030"/>
              </a:moveTo>
              <a:lnTo>
                <a:pt x="104779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5FB982-27ED-4031-AD69-26CD32EE9E36}">
      <dsp:nvSpPr>
        <dsp:cNvPr id="0" name=""/>
        <dsp:cNvSpPr/>
      </dsp:nvSpPr>
      <dsp:spPr>
        <a:xfrm>
          <a:off x="1243960" y="76428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CFC4736-F012-450A-8C7A-CCBE71944900}">
      <dsp:nvSpPr>
        <dsp:cNvPr id="0" name=""/>
        <dsp:cNvSpPr/>
      </dsp:nvSpPr>
      <dsp:spPr>
        <a:xfrm>
          <a:off x="1381120" y="206730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200" kern="1200"/>
            <a:t>органічні сполуки</a:t>
          </a:r>
        </a:p>
      </dsp:txBody>
      <dsp:txXfrm>
        <a:off x="1404079" y="229689"/>
        <a:ext cx="1188522" cy="737951"/>
      </dsp:txXfrm>
    </dsp:sp>
    <dsp:sp modelId="{CDF1E185-FDDA-4F3A-99AE-F85DE0E8B1A3}">
      <dsp:nvSpPr>
        <dsp:cNvPr id="0" name=""/>
        <dsp:cNvSpPr/>
      </dsp:nvSpPr>
      <dsp:spPr>
        <a:xfrm>
          <a:off x="1303020" y="57267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28E7761-8D34-492F-9771-2D758A243862}">
      <dsp:nvSpPr>
        <dsp:cNvPr id="0" name=""/>
        <dsp:cNvSpPr/>
      </dsp:nvSpPr>
      <dsp:spPr>
        <a:xfrm>
          <a:off x="1440180" y="187569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200" kern="1200"/>
            <a:t>Вуглеводні</a:t>
          </a:r>
        </a:p>
      </dsp:txBody>
      <dsp:txXfrm>
        <a:off x="1463139" y="210528"/>
        <a:ext cx="1188522" cy="737951"/>
      </dsp:txXfrm>
    </dsp:sp>
    <dsp:sp modelId="{FE721608-B9F2-4B87-B0AA-CE631C366B24}">
      <dsp:nvSpPr>
        <dsp:cNvPr id="0" name=""/>
        <dsp:cNvSpPr/>
      </dsp:nvSpPr>
      <dsp:spPr>
        <a:xfrm>
          <a:off x="510545" y="962028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E981E2-CA04-411A-B680-76A61B5DBD7C}">
      <dsp:nvSpPr>
        <dsp:cNvPr id="0" name=""/>
        <dsp:cNvSpPr/>
      </dsp:nvSpPr>
      <dsp:spPr>
        <a:xfrm>
          <a:off x="647705" y="1092330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200" kern="1200"/>
            <a:t>Вуглеводні</a:t>
          </a:r>
        </a:p>
      </dsp:txBody>
      <dsp:txXfrm>
        <a:off x="670664" y="1115289"/>
        <a:ext cx="1188522" cy="737951"/>
      </dsp:txXfrm>
    </dsp:sp>
    <dsp:sp modelId="{A97C7E0B-2E27-4C99-9404-2DC7667577C7}">
      <dsp:nvSpPr>
        <dsp:cNvPr id="0" name=""/>
        <dsp:cNvSpPr/>
      </dsp:nvSpPr>
      <dsp:spPr>
        <a:xfrm>
          <a:off x="1933573" y="1143000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C10F7A0-2889-4C7A-A29C-15B742605DF2}">
      <dsp:nvSpPr>
        <dsp:cNvPr id="0" name=""/>
        <dsp:cNvSpPr/>
      </dsp:nvSpPr>
      <dsp:spPr>
        <a:xfrm>
          <a:off x="2070733" y="1273302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200" kern="1200"/>
            <a:t>Оксигеновмісні</a:t>
          </a:r>
        </a:p>
      </dsp:txBody>
      <dsp:txXfrm>
        <a:off x="2093692" y="1296261"/>
        <a:ext cx="1188522" cy="737951"/>
      </dsp:txXfrm>
    </dsp:sp>
    <dsp:sp modelId="{DAEF427C-6A2C-4213-9957-0B927871552A}">
      <dsp:nvSpPr>
        <dsp:cNvPr id="0" name=""/>
        <dsp:cNvSpPr/>
      </dsp:nvSpPr>
      <dsp:spPr>
        <a:xfrm>
          <a:off x="1356351" y="85839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7BF6A00-3110-462C-876A-C6A64E886203}">
      <dsp:nvSpPr>
        <dsp:cNvPr id="0" name=""/>
        <dsp:cNvSpPr/>
      </dsp:nvSpPr>
      <dsp:spPr>
        <a:xfrm>
          <a:off x="1493511" y="216141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200" kern="1200"/>
            <a:t>Органічні сполукі</a:t>
          </a:r>
        </a:p>
      </dsp:txBody>
      <dsp:txXfrm>
        <a:off x="1516470" y="239100"/>
        <a:ext cx="1188522" cy="737951"/>
      </dsp:txXfrm>
    </dsp:sp>
    <dsp:sp modelId="{C2012759-0300-4272-A78F-25162463EB73}">
      <dsp:nvSpPr>
        <dsp:cNvPr id="0" name=""/>
        <dsp:cNvSpPr/>
      </dsp:nvSpPr>
      <dsp:spPr>
        <a:xfrm>
          <a:off x="3375661" y="1057269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2C01A22-9BC7-48AC-B435-9AB4F8BD3D79}">
      <dsp:nvSpPr>
        <dsp:cNvPr id="0" name=""/>
        <dsp:cNvSpPr/>
      </dsp:nvSpPr>
      <dsp:spPr>
        <a:xfrm>
          <a:off x="3512821" y="1187571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200" kern="1200"/>
            <a:t>Нітрогеновмісні</a:t>
          </a:r>
        </a:p>
      </dsp:txBody>
      <dsp:txXfrm>
        <a:off x="3535780" y="1210530"/>
        <a:ext cx="1188522" cy="73795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14BDF98-2DEA-493D-AAC4-B4A879EE6046}">
      <dsp:nvSpPr>
        <dsp:cNvPr id="0" name=""/>
        <dsp:cNvSpPr/>
      </dsp:nvSpPr>
      <dsp:spPr>
        <a:xfrm>
          <a:off x="4137660" y="1926983"/>
          <a:ext cx="91440" cy="35901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90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318A75-8518-4B0D-8500-717F37278429}">
      <dsp:nvSpPr>
        <dsp:cNvPr id="0" name=""/>
        <dsp:cNvSpPr/>
      </dsp:nvSpPr>
      <dsp:spPr>
        <a:xfrm>
          <a:off x="3051810" y="784097"/>
          <a:ext cx="1131569" cy="3590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4659"/>
              </a:lnTo>
              <a:lnTo>
                <a:pt x="1131569" y="244659"/>
              </a:lnTo>
              <a:lnTo>
                <a:pt x="1131569" y="35901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56095FF-C6B7-4C78-AA07-60BC26F39F68}">
      <dsp:nvSpPr>
        <dsp:cNvPr id="0" name=""/>
        <dsp:cNvSpPr/>
      </dsp:nvSpPr>
      <dsp:spPr>
        <a:xfrm>
          <a:off x="1920240" y="1926983"/>
          <a:ext cx="754380" cy="3590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4659"/>
              </a:lnTo>
              <a:lnTo>
                <a:pt x="754380" y="244659"/>
              </a:lnTo>
              <a:lnTo>
                <a:pt x="754380" y="3590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E805BC-B3C8-4982-AF50-A777BB805F4C}">
      <dsp:nvSpPr>
        <dsp:cNvPr id="0" name=""/>
        <dsp:cNvSpPr/>
      </dsp:nvSpPr>
      <dsp:spPr>
        <a:xfrm>
          <a:off x="1165860" y="1926983"/>
          <a:ext cx="754380" cy="359016"/>
        </a:xfrm>
        <a:custGeom>
          <a:avLst/>
          <a:gdLst/>
          <a:ahLst/>
          <a:cxnLst/>
          <a:rect l="0" t="0" r="0" b="0"/>
          <a:pathLst>
            <a:path>
              <a:moveTo>
                <a:pt x="754380" y="0"/>
              </a:moveTo>
              <a:lnTo>
                <a:pt x="754380" y="244659"/>
              </a:lnTo>
              <a:lnTo>
                <a:pt x="0" y="244659"/>
              </a:lnTo>
              <a:lnTo>
                <a:pt x="0" y="3590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01A0A4-0D65-4306-AFED-5662AC193F71}">
      <dsp:nvSpPr>
        <dsp:cNvPr id="0" name=""/>
        <dsp:cNvSpPr/>
      </dsp:nvSpPr>
      <dsp:spPr>
        <a:xfrm>
          <a:off x="1920240" y="784097"/>
          <a:ext cx="1131570" cy="359016"/>
        </a:xfrm>
        <a:custGeom>
          <a:avLst/>
          <a:gdLst/>
          <a:ahLst/>
          <a:cxnLst/>
          <a:rect l="0" t="0" r="0" b="0"/>
          <a:pathLst>
            <a:path>
              <a:moveTo>
                <a:pt x="1131570" y="0"/>
              </a:moveTo>
              <a:lnTo>
                <a:pt x="1131570" y="244659"/>
              </a:lnTo>
              <a:lnTo>
                <a:pt x="0" y="244659"/>
              </a:lnTo>
              <a:lnTo>
                <a:pt x="0" y="35901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56E370-784A-4A59-8172-4065DDA2ADEF}">
      <dsp:nvSpPr>
        <dsp:cNvPr id="0" name=""/>
        <dsp:cNvSpPr/>
      </dsp:nvSpPr>
      <dsp:spPr>
        <a:xfrm>
          <a:off x="2434590" y="228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6478002-DE5C-4FEB-9639-ACF33824B073}">
      <dsp:nvSpPr>
        <dsp:cNvPr id="0" name=""/>
        <dsp:cNvSpPr/>
      </dsp:nvSpPr>
      <dsp:spPr>
        <a:xfrm>
          <a:off x="2571750" y="130530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100" kern="1200"/>
            <a:t>органічні сполуки</a:t>
          </a:r>
        </a:p>
      </dsp:txBody>
      <dsp:txXfrm>
        <a:off x="2594709" y="153489"/>
        <a:ext cx="1188522" cy="737951"/>
      </dsp:txXfrm>
    </dsp:sp>
    <dsp:sp modelId="{084877CF-FB8F-4E07-9BBF-98CAAF1BD581}">
      <dsp:nvSpPr>
        <dsp:cNvPr id="0" name=""/>
        <dsp:cNvSpPr/>
      </dsp:nvSpPr>
      <dsp:spPr>
        <a:xfrm>
          <a:off x="1303020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72AA069-CF8D-4EF9-B4A9-D806A50E09FF}">
      <dsp:nvSpPr>
        <dsp:cNvPr id="0" name=""/>
        <dsp:cNvSpPr/>
      </dsp:nvSpPr>
      <dsp:spPr>
        <a:xfrm>
          <a:off x="1440180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100" kern="1200"/>
            <a:t>оксигеновмісні</a:t>
          </a:r>
        </a:p>
      </dsp:txBody>
      <dsp:txXfrm>
        <a:off x="1463139" y="1296375"/>
        <a:ext cx="1188522" cy="737951"/>
      </dsp:txXfrm>
    </dsp:sp>
    <dsp:sp modelId="{426DC649-3B89-49AC-90BF-A13DF0579F63}">
      <dsp:nvSpPr>
        <dsp:cNvPr id="0" name=""/>
        <dsp:cNvSpPr/>
      </dsp:nvSpPr>
      <dsp:spPr>
        <a:xfrm>
          <a:off x="548639" y="2285999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09086B2-296E-49D7-BDA1-65399EE28CE4}">
      <dsp:nvSpPr>
        <dsp:cNvPr id="0" name=""/>
        <dsp:cNvSpPr/>
      </dsp:nvSpPr>
      <dsp:spPr>
        <a:xfrm>
          <a:off x="685799" y="2416301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100" kern="1200"/>
            <a:t>одноатомні та багатоатоині  спирти</a:t>
          </a:r>
        </a:p>
      </dsp:txBody>
      <dsp:txXfrm>
        <a:off x="708758" y="2439260"/>
        <a:ext cx="1188522" cy="737951"/>
      </dsp:txXfrm>
    </dsp:sp>
    <dsp:sp modelId="{7B4C032D-D8E8-4EF5-8432-527B6CDC2A48}">
      <dsp:nvSpPr>
        <dsp:cNvPr id="0" name=""/>
        <dsp:cNvSpPr/>
      </dsp:nvSpPr>
      <dsp:spPr>
        <a:xfrm>
          <a:off x="2057400" y="2285999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B389A6F-7DCF-4F88-A242-4664AB673B3A}">
      <dsp:nvSpPr>
        <dsp:cNvPr id="0" name=""/>
        <dsp:cNvSpPr/>
      </dsp:nvSpPr>
      <dsp:spPr>
        <a:xfrm>
          <a:off x="2194560" y="2416302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100" kern="1200"/>
            <a:t>карбонові кислоти, вуглеводи . жири</a:t>
          </a:r>
        </a:p>
      </dsp:txBody>
      <dsp:txXfrm>
        <a:off x="2217519" y="2439261"/>
        <a:ext cx="1188522" cy="737951"/>
      </dsp:txXfrm>
    </dsp:sp>
    <dsp:sp modelId="{D95A61F4-3F52-45A8-916E-669093FA1198}">
      <dsp:nvSpPr>
        <dsp:cNvPr id="0" name=""/>
        <dsp:cNvSpPr/>
      </dsp:nvSpPr>
      <dsp:spPr>
        <a:xfrm>
          <a:off x="3566160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20E37C2-161A-4533-9F3C-F6E8D56103A1}">
      <dsp:nvSpPr>
        <dsp:cNvPr id="0" name=""/>
        <dsp:cNvSpPr/>
      </dsp:nvSpPr>
      <dsp:spPr>
        <a:xfrm>
          <a:off x="3703320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100" kern="1200"/>
            <a:t>нітрогеновмісні</a:t>
          </a:r>
        </a:p>
      </dsp:txBody>
      <dsp:txXfrm>
        <a:off x="3726279" y="1296375"/>
        <a:ext cx="1188522" cy="737951"/>
      </dsp:txXfrm>
    </dsp:sp>
    <dsp:sp modelId="{6A42485B-7B16-4250-A45C-C9DA25E74E27}">
      <dsp:nvSpPr>
        <dsp:cNvPr id="0" name=""/>
        <dsp:cNvSpPr/>
      </dsp:nvSpPr>
      <dsp:spPr>
        <a:xfrm>
          <a:off x="3566160" y="2285999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A83A598-48EC-41D1-8139-5361E84A4065}">
      <dsp:nvSpPr>
        <dsp:cNvPr id="0" name=""/>
        <dsp:cNvSpPr/>
      </dsp:nvSpPr>
      <dsp:spPr>
        <a:xfrm>
          <a:off x="3703320" y="2416302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100" kern="1200"/>
            <a:t>амінокислоти, білки</a:t>
          </a:r>
        </a:p>
      </dsp:txBody>
      <dsp:txXfrm>
        <a:off x="3726279" y="2439261"/>
        <a:ext cx="1188522" cy="737951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DCF87C8-4874-446A-A350-AEC9812E2104}">
      <dsp:nvSpPr>
        <dsp:cNvPr id="0" name=""/>
        <dsp:cNvSpPr/>
      </dsp:nvSpPr>
      <dsp:spPr>
        <a:xfrm>
          <a:off x="2743200" y="476248"/>
          <a:ext cx="699117" cy="386113"/>
        </a:xfrm>
        <a:custGeom>
          <a:avLst/>
          <a:gdLst/>
          <a:ahLst/>
          <a:cxnLst/>
          <a:rect l="0" t="0" r="0" b="0"/>
          <a:pathLst>
            <a:path>
              <a:moveTo>
                <a:pt x="0" y="386113"/>
              </a:moveTo>
              <a:lnTo>
                <a:pt x="699117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32FB4D-C266-4C0C-A930-E09D1940B54F}">
      <dsp:nvSpPr>
        <dsp:cNvPr id="0" name=""/>
        <dsp:cNvSpPr/>
      </dsp:nvSpPr>
      <dsp:spPr>
        <a:xfrm>
          <a:off x="2743200" y="862362"/>
          <a:ext cx="1940834" cy="14756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7256"/>
              </a:lnTo>
              <a:lnTo>
                <a:pt x="1940834" y="1307256"/>
              </a:lnTo>
              <a:lnTo>
                <a:pt x="1940834" y="14756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218D59-F888-4B60-96C1-A9C7F820D2FA}">
      <dsp:nvSpPr>
        <dsp:cNvPr id="0" name=""/>
        <dsp:cNvSpPr/>
      </dsp:nvSpPr>
      <dsp:spPr>
        <a:xfrm>
          <a:off x="2697479" y="862362"/>
          <a:ext cx="91440" cy="147567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756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DA9F29D-3AB0-418C-9772-DEBA05B958F4}">
      <dsp:nvSpPr>
        <dsp:cNvPr id="0" name=""/>
        <dsp:cNvSpPr/>
      </dsp:nvSpPr>
      <dsp:spPr>
        <a:xfrm>
          <a:off x="802365" y="862362"/>
          <a:ext cx="1940834" cy="1475675"/>
        </a:xfrm>
        <a:custGeom>
          <a:avLst/>
          <a:gdLst/>
          <a:ahLst/>
          <a:cxnLst/>
          <a:rect l="0" t="0" r="0" b="0"/>
          <a:pathLst>
            <a:path>
              <a:moveTo>
                <a:pt x="1940834" y="0"/>
              </a:moveTo>
              <a:lnTo>
                <a:pt x="1940834" y="1307256"/>
              </a:lnTo>
              <a:lnTo>
                <a:pt x="0" y="1307256"/>
              </a:lnTo>
              <a:lnTo>
                <a:pt x="0" y="14756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20B82BD-F785-4CA9-AD3A-D15B43BC7FCE}">
      <dsp:nvSpPr>
        <dsp:cNvPr id="0" name=""/>
        <dsp:cNvSpPr/>
      </dsp:nvSpPr>
      <dsp:spPr>
        <a:xfrm>
          <a:off x="1941202" y="60364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400" kern="1200"/>
            <a:t>вуглеводнні</a:t>
          </a:r>
        </a:p>
      </dsp:txBody>
      <dsp:txXfrm>
        <a:off x="1941202" y="60364"/>
        <a:ext cx="1603995" cy="801997"/>
      </dsp:txXfrm>
    </dsp:sp>
    <dsp:sp modelId="{FC8D79A0-3091-4237-B445-A273C90014D3}">
      <dsp:nvSpPr>
        <dsp:cNvPr id="0" name=""/>
        <dsp:cNvSpPr/>
      </dsp:nvSpPr>
      <dsp:spPr>
        <a:xfrm>
          <a:off x="368" y="2338037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400" kern="1200"/>
            <a:t>Насичені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400" kern="1200"/>
            <a:t>алкани С</a:t>
          </a:r>
          <a:r>
            <a:rPr lang="en-US" sz="1400" kern="1200" baseline="-25000"/>
            <a:t>n</a:t>
          </a:r>
          <a:r>
            <a:rPr lang="en-US" sz="1400" kern="1200" baseline="0"/>
            <a:t>H</a:t>
          </a:r>
          <a:r>
            <a:rPr lang="en-US" sz="1400" kern="1200" baseline="-25000"/>
            <a:t>2n+2</a:t>
          </a:r>
          <a:endParaRPr lang="uk-UA" sz="1400" kern="1200"/>
        </a:p>
      </dsp:txBody>
      <dsp:txXfrm>
        <a:off x="368" y="2338037"/>
        <a:ext cx="1603995" cy="801997"/>
      </dsp:txXfrm>
    </dsp:sp>
    <dsp:sp modelId="{C0E77337-B29C-437C-9677-37217253349C}">
      <dsp:nvSpPr>
        <dsp:cNvPr id="0" name=""/>
        <dsp:cNvSpPr/>
      </dsp:nvSpPr>
      <dsp:spPr>
        <a:xfrm>
          <a:off x="1941202" y="2338037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400" kern="1200"/>
            <a:t>Ненасичені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400" kern="1200"/>
            <a:t>алкени С</a:t>
          </a:r>
          <a:r>
            <a:rPr lang="en-US" sz="1400" kern="1200" baseline="-25000"/>
            <a:t>n</a:t>
          </a:r>
          <a:r>
            <a:rPr lang="en-US" sz="1400" kern="1200" baseline="0"/>
            <a:t>H</a:t>
          </a:r>
          <a:r>
            <a:rPr lang="en-US" sz="1400" kern="1200" baseline="-25000"/>
            <a:t>2n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400" kern="1200" baseline="0"/>
            <a:t>алкіни </a:t>
          </a:r>
          <a:r>
            <a:rPr lang="en-US" sz="1400" kern="1200" baseline="0"/>
            <a:t>C</a:t>
          </a:r>
          <a:r>
            <a:rPr lang="en-US" sz="1400" kern="1200" baseline="-25000"/>
            <a:t>n</a:t>
          </a:r>
          <a:r>
            <a:rPr lang="en-US" sz="1400" kern="1200" baseline="0"/>
            <a:t>H</a:t>
          </a:r>
          <a:r>
            <a:rPr lang="en-US" sz="1400" kern="1200" baseline="-25000"/>
            <a:t>2n-2</a:t>
          </a:r>
          <a:endParaRPr lang="uk-UA" sz="1400" kern="1200" baseline="0"/>
        </a:p>
      </dsp:txBody>
      <dsp:txXfrm>
        <a:off x="1941202" y="2338037"/>
        <a:ext cx="1603995" cy="801997"/>
      </dsp:txXfrm>
    </dsp:sp>
    <dsp:sp modelId="{8BBD8ED1-6121-4E15-91D7-CF780B498C8E}">
      <dsp:nvSpPr>
        <dsp:cNvPr id="0" name=""/>
        <dsp:cNvSpPr/>
      </dsp:nvSpPr>
      <dsp:spPr>
        <a:xfrm>
          <a:off x="3882036" y="2338037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400" kern="1200"/>
            <a:t>Ароматичні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400" kern="1200"/>
            <a:t>арени  </a:t>
          </a:r>
          <a:r>
            <a:rPr lang="en-US" sz="1400" kern="1200"/>
            <a:t>C</a:t>
          </a:r>
          <a:r>
            <a:rPr lang="en-US" sz="1400" kern="1200" baseline="-25000"/>
            <a:t>n</a:t>
          </a:r>
          <a:r>
            <a:rPr lang="en-US" sz="1400" kern="1200" baseline="0"/>
            <a:t>H</a:t>
          </a:r>
          <a:r>
            <a:rPr lang="en-US" sz="1400" kern="1200" baseline="-25000"/>
            <a:t>2n-6</a:t>
          </a:r>
          <a:endParaRPr lang="uk-UA" sz="1400" kern="1200"/>
        </a:p>
      </dsp:txBody>
      <dsp:txXfrm>
        <a:off x="3882036" y="2338037"/>
        <a:ext cx="1603995" cy="801997"/>
      </dsp:txXfrm>
    </dsp:sp>
    <dsp:sp modelId="{07BAD6D3-E052-4C72-9D96-A638C3F1C5FF}">
      <dsp:nvSpPr>
        <dsp:cNvPr id="0" name=""/>
        <dsp:cNvSpPr/>
      </dsp:nvSpPr>
      <dsp:spPr>
        <a:xfrm>
          <a:off x="1838322" y="7524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400" kern="1200"/>
            <a:t>Вуглеводні</a:t>
          </a:r>
        </a:p>
      </dsp:txBody>
      <dsp:txXfrm>
        <a:off x="1838322" y="75249"/>
        <a:ext cx="1603995" cy="801997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915FD3F-1F7A-4BD4-A89C-2161F5E51A53}">
      <dsp:nvSpPr>
        <dsp:cNvPr id="0" name=""/>
        <dsp:cNvSpPr/>
      </dsp:nvSpPr>
      <dsp:spPr>
        <a:xfrm>
          <a:off x="2299171" y="1156171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2300" kern="1200"/>
            <a:t>С</a:t>
          </a:r>
          <a:r>
            <a:rPr lang="uk-UA" sz="2300" kern="1200" baseline="-25000"/>
            <a:t>2 </a:t>
          </a:r>
          <a:r>
            <a:rPr lang="uk-UA" sz="2300" kern="1200" baseline="0"/>
            <a:t>Н</a:t>
          </a:r>
          <a:r>
            <a:rPr lang="uk-UA" sz="2300" kern="1200" baseline="-25000"/>
            <a:t>4</a:t>
          </a:r>
          <a:endParaRPr lang="uk-UA" sz="2300" kern="1200"/>
        </a:p>
      </dsp:txBody>
      <dsp:txXfrm>
        <a:off x="2429224" y="1286224"/>
        <a:ext cx="627951" cy="627951"/>
      </dsp:txXfrm>
    </dsp:sp>
    <dsp:sp modelId="{0740EAF6-7243-470E-ABD0-935D6887530D}">
      <dsp:nvSpPr>
        <dsp:cNvPr id="0" name=""/>
        <dsp:cNvSpPr/>
      </dsp:nvSpPr>
      <dsp:spPr>
        <a:xfrm rot="16200000">
          <a:off x="2609940" y="1008343"/>
          <a:ext cx="266519" cy="29135"/>
        </a:xfrm>
        <a:custGeom>
          <a:avLst/>
          <a:gdLst/>
          <a:ahLst/>
          <a:cxnLst/>
          <a:rect l="0" t="0" r="0" b="0"/>
          <a:pathLst>
            <a:path>
              <a:moveTo>
                <a:pt x="0" y="14567"/>
              </a:moveTo>
              <a:lnTo>
                <a:pt x="266519" y="1456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uk-UA" sz="500" kern="1200"/>
        </a:p>
      </dsp:txBody>
      <dsp:txXfrm>
        <a:off x="2736537" y="1016248"/>
        <a:ext cx="13325" cy="13325"/>
      </dsp:txXfrm>
    </dsp:sp>
    <dsp:sp modelId="{C357D3EB-EF8C-4910-A8B2-660C0C36592B}">
      <dsp:nvSpPr>
        <dsp:cNvPr id="0" name=""/>
        <dsp:cNvSpPr/>
      </dsp:nvSpPr>
      <dsp:spPr>
        <a:xfrm>
          <a:off x="2299171" y="1594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500" kern="1200"/>
            <a:t>С</a:t>
          </a:r>
          <a:r>
            <a:rPr lang="uk-UA" sz="1500" kern="1200" baseline="-25000"/>
            <a:t>2</a:t>
          </a:r>
          <a:r>
            <a:rPr lang="uk-UA" sz="1500" kern="1200" baseline="0"/>
            <a:t>Н</a:t>
          </a:r>
          <a:r>
            <a:rPr lang="uk-UA" sz="1500" kern="1200" baseline="-25000"/>
            <a:t>5</a:t>
          </a:r>
          <a:r>
            <a:rPr lang="en-US" sz="1500" kern="1200" baseline="0"/>
            <a:t>Br</a:t>
          </a:r>
          <a:endParaRPr lang="uk-UA" sz="1500" kern="1200"/>
        </a:p>
      </dsp:txBody>
      <dsp:txXfrm>
        <a:off x="2429224" y="131647"/>
        <a:ext cx="627951" cy="627951"/>
      </dsp:txXfrm>
    </dsp:sp>
    <dsp:sp modelId="{A8B1C0A2-1352-4F28-94AB-338B6AD99A51}">
      <dsp:nvSpPr>
        <dsp:cNvPr id="0" name=""/>
        <dsp:cNvSpPr/>
      </dsp:nvSpPr>
      <dsp:spPr>
        <a:xfrm>
          <a:off x="3187228" y="1585632"/>
          <a:ext cx="266519" cy="29135"/>
        </a:xfrm>
        <a:custGeom>
          <a:avLst/>
          <a:gdLst/>
          <a:ahLst/>
          <a:cxnLst/>
          <a:rect l="0" t="0" r="0" b="0"/>
          <a:pathLst>
            <a:path>
              <a:moveTo>
                <a:pt x="0" y="14567"/>
              </a:moveTo>
              <a:lnTo>
                <a:pt x="266519" y="1456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uk-UA" sz="500" kern="1200"/>
        </a:p>
      </dsp:txBody>
      <dsp:txXfrm>
        <a:off x="3313825" y="1593537"/>
        <a:ext cx="13325" cy="13325"/>
      </dsp:txXfrm>
    </dsp:sp>
    <dsp:sp modelId="{6E5194F2-40BD-4ACC-A34D-156FEBAFA54A}">
      <dsp:nvSpPr>
        <dsp:cNvPr id="0" name=""/>
        <dsp:cNvSpPr/>
      </dsp:nvSpPr>
      <dsp:spPr>
        <a:xfrm>
          <a:off x="3453748" y="1156171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500" kern="1200"/>
            <a:t>СО</a:t>
          </a:r>
          <a:r>
            <a:rPr lang="uk-UA" sz="1500" kern="1200" baseline="-25000"/>
            <a:t>2</a:t>
          </a:r>
          <a:endParaRPr lang="uk-UA" sz="1500" kern="1200"/>
        </a:p>
      </dsp:txBody>
      <dsp:txXfrm>
        <a:off x="3583801" y="1286224"/>
        <a:ext cx="627951" cy="627951"/>
      </dsp:txXfrm>
    </dsp:sp>
    <dsp:sp modelId="{CE428D68-B9E8-4E60-8193-56A515047911}">
      <dsp:nvSpPr>
        <dsp:cNvPr id="0" name=""/>
        <dsp:cNvSpPr/>
      </dsp:nvSpPr>
      <dsp:spPr>
        <a:xfrm rot="5400000">
          <a:off x="2609940" y="2162920"/>
          <a:ext cx="266519" cy="29135"/>
        </a:xfrm>
        <a:custGeom>
          <a:avLst/>
          <a:gdLst/>
          <a:ahLst/>
          <a:cxnLst/>
          <a:rect l="0" t="0" r="0" b="0"/>
          <a:pathLst>
            <a:path>
              <a:moveTo>
                <a:pt x="0" y="14567"/>
              </a:moveTo>
              <a:lnTo>
                <a:pt x="266519" y="1456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uk-UA" sz="500" kern="1200"/>
        </a:p>
      </dsp:txBody>
      <dsp:txXfrm>
        <a:off x="2736537" y="2170825"/>
        <a:ext cx="13325" cy="13325"/>
      </dsp:txXfrm>
    </dsp:sp>
    <dsp:sp modelId="{303563DD-1C52-4752-8AD6-8977796F4146}">
      <dsp:nvSpPr>
        <dsp:cNvPr id="0" name=""/>
        <dsp:cNvSpPr/>
      </dsp:nvSpPr>
      <dsp:spPr>
        <a:xfrm>
          <a:off x="2299171" y="2310748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C</a:t>
          </a:r>
          <a:r>
            <a:rPr lang="en-US" sz="1500" kern="1200" baseline="-25000"/>
            <a:t>2</a:t>
          </a:r>
          <a:r>
            <a:rPr lang="en-US" sz="1500" kern="1200" baseline="0"/>
            <a:t>H</a:t>
          </a:r>
          <a:r>
            <a:rPr lang="en-US" sz="1500" kern="1200" baseline="-25000"/>
            <a:t>5</a:t>
          </a:r>
          <a:r>
            <a:rPr lang="uk-UA" sz="1500" kern="1200" baseline="0"/>
            <a:t>ОН</a:t>
          </a:r>
          <a:endParaRPr lang="uk-UA" sz="1500" kern="1200"/>
        </a:p>
      </dsp:txBody>
      <dsp:txXfrm>
        <a:off x="2429224" y="2440801"/>
        <a:ext cx="627951" cy="627951"/>
      </dsp:txXfrm>
    </dsp:sp>
    <dsp:sp modelId="{34AFE144-E2AC-4CB6-A0D7-24195C730206}">
      <dsp:nvSpPr>
        <dsp:cNvPr id="0" name=""/>
        <dsp:cNvSpPr/>
      </dsp:nvSpPr>
      <dsp:spPr>
        <a:xfrm rot="10800000">
          <a:off x="2032651" y="1585632"/>
          <a:ext cx="266519" cy="29135"/>
        </a:xfrm>
        <a:custGeom>
          <a:avLst/>
          <a:gdLst/>
          <a:ahLst/>
          <a:cxnLst/>
          <a:rect l="0" t="0" r="0" b="0"/>
          <a:pathLst>
            <a:path>
              <a:moveTo>
                <a:pt x="0" y="14567"/>
              </a:moveTo>
              <a:lnTo>
                <a:pt x="266519" y="1456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uk-UA" sz="500" kern="1200"/>
        </a:p>
      </dsp:txBody>
      <dsp:txXfrm rot="10800000">
        <a:off x="2159248" y="1593537"/>
        <a:ext cx="13325" cy="13325"/>
      </dsp:txXfrm>
    </dsp:sp>
    <dsp:sp modelId="{B77CF07E-CD6F-4764-A1EA-60697BCB0DDE}">
      <dsp:nvSpPr>
        <dsp:cNvPr id="0" name=""/>
        <dsp:cNvSpPr/>
      </dsp:nvSpPr>
      <dsp:spPr>
        <a:xfrm>
          <a:off x="1144594" y="1156171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500" kern="1200"/>
            <a:t>С</a:t>
          </a:r>
          <a:r>
            <a:rPr lang="uk-UA" sz="1500" kern="1200" baseline="-25000"/>
            <a:t>2</a:t>
          </a:r>
          <a:r>
            <a:rPr lang="uk-UA" sz="1500" kern="1200" baseline="0"/>
            <a:t>Н</a:t>
          </a:r>
          <a:r>
            <a:rPr lang="uk-UA" sz="1500" kern="1200" baseline="-25000"/>
            <a:t>2</a:t>
          </a:r>
          <a:endParaRPr lang="uk-UA" sz="1500" kern="1200"/>
        </a:p>
      </dsp:txBody>
      <dsp:txXfrm>
        <a:off x="1274647" y="1286224"/>
        <a:ext cx="627951" cy="6279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7274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68E429-4E22-40BB-A798-A2530C19D76D}"/>
      </w:docPartPr>
      <w:docPartBody>
        <w:p w:rsidR="00503D76" w:rsidRDefault="00503D76">
          <w:r w:rsidRPr="0043155E">
            <w:rPr>
              <w:rStyle w:val="a3"/>
            </w:rPr>
            <w:t>Место для формулы.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3D76"/>
    <w:rsid w:val="0008253C"/>
    <w:rsid w:val="00503D76"/>
    <w:rsid w:val="007667F6"/>
    <w:rsid w:val="00830145"/>
    <w:rsid w:val="00EC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03D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82</Pages>
  <Words>18314</Words>
  <Characters>104394</Characters>
  <Application>Microsoft Office Word</Application>
  <DocSecurity>0</DocSecurity>
  <Lines>869</Lines>
  <Paragraphs>244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Nataliia</cp:lastModifiedBy>
  <cp:revision>25</cp:revision>
  <cp:lastPrinted>2019-03-26T16:48:00Z</cp:lastPrinted>
  <dcterms:created xsi:type="dcterms:W3CDTF">2019-01-15T14:16:00Z</dcterms:created>
  <dcterms:modified xsi:type="dcterms:W3CDTF">2025-10-16T08:09:00Z</dcterms:modified>
</cp:coreProperties>
</file>